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92F12" w14:textId="530C66CA" w:rsidR="007F4AF0" w:rsidRPr="00B71B27" w:rsidRDefault="002F1D49" w:rsidP="002F1D49">
      <w:pPr>
        <w:tabs>
          <w:tab w:val="left" w:pos="889"/>
          <w:tab w:val="center" w:pos="5102"/>
        </w:tabs>
        <w:spacing w:after="0" w:line="240" w:lineRule="auto"/>
        <w:jc w:val="right"/>
        <w:rPr>
          <w:rFonts w:ascii="Times New Roman" w:hAnsi="Times New Roman" w:cs="Times New Roman"/>
          <w:b/>
          <w:color w:val="000000" w:themeColor="text1"/>
          <w:kern w:val="3"/>
          <w:sz w:val="28"/>
          <w:szCs w:val="28"/>
          <w:lang w:eastAsia="ar-SA"/>
        </w:rPr>
      </w:pPr>
      <w:r w:rsidRPr="00B71B27">
        <w:rPr>
          <w:rFonts w:ascii="Times New Roman" w:hAnsi="Times New Roman" w:cs="Times New Roman"/>
          <w:b/>
          <w:color w:val="000000" w:themeColor="text1"/>
          <w:sz w:val="24"/>
          <w:szCs w:val="24"/>
        </w:rPr>
        <w:t>ЧАСТЬ I.</w:t>
      </w:r>
    </w:p>
    <w:p w14:paraId="270E113A" w14:textId="77777777" w:rsidR="00A05C15" w:rsidRPr="00B71B27" w:rsidRDefault="00B71AA0" w:rsidP="002F1D49">
      <w:pPr>
        <w:spacing w:after="0" w:line="240" w:lineRule="auto"/>
        <w:jc w:val="right"/>
        <w:outlineLvl w:val="0"/>
        <w:rPr>
          <w:rFonts w:ascii="Times New Roman" w:hAnsi="Times New Roman" w:cs="Times New Roman"/>
          <w:color w:val="000000" w:themeColor="text1"/>
          <w:kern w:val="28"/>
          <w:sz w:val="26"/>
          <w:szCs w:val="26"/>
        </w:rPr>
      </w:pPr>
      <w:r w:rsidRPr="00B71B27">
        <w:rPr>
          <w:rFonts w:ascii="Times New Roman" w:hAnsi="Times New Roman" w:cs="Times New Roman"/>
          <w:color w:val="000000" w:themeColor="text1"/>
          <w:kern w:val="28"/>
          <w:sz w:val="26"/>
          <w:szCs w:val="26"/>
        </w:rPr>
        <w:t xml:space="preserve">  </w:t>
      </w:r>
    </w:p>
    <w:p w14:paraId="78457553" w14:textId="284486C9" w:rsidR="00F16386" w:rsidRPr="00B71B27" w:rsidRDefault="00F16386" w:rsidP="000874B4">
      <w:pPr>
        <w:spacing w:after="0" w:line="240" w:lineRule="auto"/>
        <w:jc w:val="center"/>
        <w:outlineLvl w:val="0"/>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 ИНФОРМАЦИОННАЯ КАРТА</w:t>
      </w:r>
    </w:p>
    <w:p w14:paraId="67F38F2E" w14:textId="77777777" w:rsidR="002F1D49" w:rsidRPr="00B71B27" w:rsidRDefault="002F1D49" w:rsidP="000874B4">
      <w:pPr>
        <w:spacing w:after="0" w:line="240" w:lineRule="auto"/>
        <w:jc w:val="center"/>
        <w:outlineLvl w:val="0"/>
        <w:rPr>
          <w:rFonts w:ascii="Times New Roman" w:hAnsi="Times New Roman" w:cs="Times New Roman"/>
          <w:b/>
          <w:color w:val="000000" w:themeColor="text1"/>
          <w:sz w:val="24"/>
          <w:szCs w:val="24"/>
        </w:rPr>
      </w:pPr>
    </w:p>
    <w:p w14:paraId="4C39420A" w14:textId="2691BF1E" w:rsidR="005108E1" w:rsidRPr="00B71B27" w:rsidRDefault="000874B4" w:rsidP="000874B4">
      <w:pPr>
        <w:spacing w:after="0" w:line="240" w:lineRule="auto"/>
        <w:ind w:firstLine="567"/>
        <w:jc w:val="both"/>
        <w:rPr>
          <w:rFonts w:ascii="Times New Roman" w:hAnsi="Times New Roman" w:cs="Times New Roman"/>
          <w:b/>
          <w:color w:val="000000" w:themeColor="text1"/>
          <w:sz w:val="24"/>
          <w:szCs w:val="24"/>
        </w:rPr>
      </w:pPr>
      <w:r w:rsidRPr="00B71B27">
        <w:rPr>
          <w:rFonts w:ascii="Times New Roman" w:hAnsi="Times New Roman" w:cs="Times New Roman"/>
          <w:color w:val="000000" w:themeColor="text1"/>
          <w:sz w:val="24"/>
          <w:szCs w:val="24"/>
        </w:rPr>
        <w:t xml:space="preserve">Данная документация по проведению запроса </w:t>
      </w:r>
      <w:r w:rsidR="001131AB" w:rsidRPr="00B71B27">
        <w:rPr>
          <w:rFonts w:ascii="Times New Roman" w:hAnsi="Times New Roman" w:cs="Times New Roman"/>
          <w:color w:val="000000" w:themeColor="text1"/>
          <w:sz w:val="24"/>
          <w:szCs w:val="24"/>
        </w:rPr>
        <w:t>предложений в</w:t>
      </w:r>
      <w:r w:rsidRPr="00B71B27">
        <w:rPr>
          <w:rFonts w:ascii="Times New Roman" w:hAnsi="Times New Roman" w:cs="Times New Roman"/>
          <w:color w:val="000000" w:themeColor="text1"/>
          <w:sz w:val="24"/>
          <w:szCs w:val="24"/>
        </w:rPr>
        <w:t xml:space="preserve"> электронной </w:t>
      </w:r>
      <w:r w:rsidR="001131AB" w:rsidRPr="00B71B27">
        <w:rPr>
          <w:rFonts w:ascii="Times New Roman" w:hAnsi="Times New Roman" w:cs="Times New Roman"/>
          <w:color w:val="000000" w:themeColor="text1"/>
          <w:sz w:val="24"/>
          <w:szCs w:val="24"/>
        </w:rPr>
        <w:t>форме, подготовлена</w:t>
      </w:r>
      <w:r w:rsidRPr="00B71B27">
        <w:rPr>
          <w:rFonts w:ascii="Times New Roman" w:hAnsi="Times New Roman" w:cs="Times New Roman"/>
          <w:color w:val="000000" w:themeColor="text1"/>
          <w:sz w:val="24"/>
          <w:szCs w:val="24"/>
        </w:rPr>
        <w:t xml:space="preserve"> в соответствии с законодательством РФ в сфере закупок товаров, работ, услуг отдельными видами юридических лиц, с учетом специфики объекта закупки. Вопросы, нормы, положения неурегулированные настоящей документацией, регулируются требованиями Федерального закона от 18.07.2011 № 223-ФЗ «О закупках товаров, работ, услуг отдельными видами юридических лиц» (далее по тексту – Закон 223-ФЗ) и Положением о закупках товаров, работ, услуг для нужд </w:t>
      </w:r>
      <w:r w:rsidR="00F65299" w:rsidRPr="00B71B27">
        <w:rPr>
          <w:rFonts w:ascii="Times New Roman" w:hAnsi="Times New Roman" w:cs="Times New Roman"/>
          <w:b/>
          <w:color w:val="000000" w:themeColor="text1"/>
          <w:sz w:val="24"/>
          <w:szCs w:val="24"/>
        </w:rPr>
        <w:t>АУ «Научно-аналитический центр рационального недропользования им. В.И. Шпильмана»</w:t>
      </w:r>
      <w:r w:rsidR="00F65299" w:rsidRPr="00B71B27">
        <w:rPr>
          <w:rFonts w:ascii="Times New Roman" w:hAnsi="Times New Roman" w:cs="Times New Roman"/>
          <w:color w:val="000000" w:themeColor="text1"/>
          <w:sz w:val="24"/>
          <w:szCs w:val="24"/>
        </w:rPr>
        <w:t xml:space="preserve"> </w:t>
      </w:r>
      <w:r w:rsidRPr="00B71B27">
        <w:rPr>
          <w:rFonts w:ascii="Times New Roman" w:hAnsi="Times New Roman" w:cs="Times New Roman"/>
          <w:color w:val="000000" w:themeColor="text1"/>
          <w:sz w:val="24"/>
          <w:szCs w:val="24"/>
        </w:rPr>
        <w:t>(далее по тексту – Положение о закупках</w:t>
      </w:r>
      <w:r w:rsidR="00D32EE0" w:rsidRPr="00B71B27">
        <w:rPr>
          <w:rFonts w:ascii="Times New Roman" w:hAnsi="Times New Roman" w:cs="Times New Roman"/>
          <w:color w:val="000000" w:themeColor="text1"/>
          <w:sz w:val="24"/>
          <w:szCs w:val="24"/>
        </w:rPr>
        <w:t xml:space="preserve"> Заказчика</w:t>
      </w:r>
      <w:r w:rsidRPr="00B71B27">
        <w:rPr>
          <w:rFonts w:ascii="Times New Roman" w:hAnsi="Times New Roman" w:cs="Times New Roman"/>
          <w:color w:val="000000" w:themeColor="text1"/>
          <w:sz w:val="24"/>
          <w:szCs w:val="24"/>
        </w:rPr>
        <w:t>).</w:t>
      </w:r>
    </w:p>
    <w:tbl>
      <w:tblPr>
        <w:tblW w:w="10034" w:type="dxa"/>
        <w:jc w:val="center"/>
        <w:tblLayout w:type="fixed"/>
        <w:tblCellMar>
          <w:left w:w="10" w:type="dxa"/>
          <w:right w:w="10" w:type="dxa"/>
        </w:tblCellMar>
        <w:tblLook w:val="0000" w:firstRow="0" w:lastRow="0" w:firstColumn="0" w:lastColumn="0" w:noHBand="0" w:noVBand="0"/>
      </w:tblPr>
      <w:tblGrid>
        <w:gridCol w:w="704"/>
        <w:gridCol w:w="3969"/>
        <w:gridCol w:w="5361"/>
      </w:tblGrid>
      <w:tr w:rsidR="00B71B27" w:rsidRPr="00B71B27" w14:paraId="46BB116A" w14:textId="77777777" w:rsidTr="00810C7F">
        <w:trPr>
          <w:trHeight w:val="549"/>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B8FC6" w14:textId="77777777" w:rsidR="00F16386" w:rsidRPr="00B71B27" w:rsidRDefault="00F16386" w:rsidP="00BA07E3">
            <w:pPr>
              <w:widowControl w:val="0"/>
              <w:spacing w:after="0" w:line="240" w:lineRule="auto"/>
              <w:jc w:val="center"/>
              <w:rPr>
                <w:rFonts w:ascii="Times New Roman" w:hAnsi="Times New Roman" w:cs="Times New Roman"/>
                <w:b/>
                <w:color w:val="000000" w:themeColor="text1"/>
                <w:sz w:val="24"/>
                <w:szCs w:val="24"/>
              </w:rPr>
            </w:pPr>
          </w:p>
          <w:p w14:paraId="05B77002" w14:textId="77777777" w:rsidR="00F16386" w:rsidRPr="00B71B27" w:rsidRDefault="00F16386"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09E5E" w14:textId="77777777" w:rsidR="00F16386" w:rsidRPr="00B71B27" w:rsidRDefault="00F16386" w:rsidP="00BA07E3">
            <w:pPr>
              <w:widowControl w:val="0"/>
              <w:spacing w:after="0" w:line="240" w:lineRule="auto"/>
              <w:jc w:val="center"/>
              <w:rPr>
                <w:rFonts w:ascii="Times New Roman" w:hAnsi="Times New Roman" w:cs="Times New Roman"/>
                <w:b/>
                <w:color w:val="000000" w:themeColor="text1"/>
                <w:sz w:val="24"/>
                <w:szCs w:val="24"/>
              </w:rPr>
            </w:pPr>
          </w:p>
          <w:p w14:paraId="54D86B57" w14:textId="77777777" w:rsidR="00F16386" w:rsidRPr="00B71B27" w:rsidRDefault="00F16386"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Наименование</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AD7BA" w14:textId="77777777" w:rsidR="00F16386" w:rsidRPr="00B71B27" w:rsidRDefault="00F16386" w:rsidP="00BA07E3">
            <w:pPr>
              <w:widowControl w:val="0"/>
              <w:spacing w:after="0" w:line="240" w:lineRule="auto"/>
              <w:ind w:firstLine="251"/>
              <w:jc w:val="center"/>
              <w:rPr>
                <w:rFonts w:ascii="Times New Roman" w:hAnsi="Times New Roman" w:cs="Times New Roman"/>
                <w:b/>
                <w:color w:val="000000" w:themeColor="text1"/>
                <w:sz w:val="24"/>
                <w:szCs w:val="24"/>
              </w:rPr>
            </w:pPr>
          </w:p>
          <w:p w14:paraId="0852BC5C" w14:textId="77777777" w:rsidR="00F16386" w:rsidRPr="00B71B27" w:rsidRDefault="00F16386" w:rsidP="00BA07E3">
            <w:pPr>
              <w:widowControl w:val="0"/>
              <w:spacing w:after="0" w:line="240" w:lineRule="auto"/>
              <w:ind w:firstLine="251"/>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Содержание</w:t>
            </w:r>
          </w:p>
          <w:p w14:paraId="6910DB54" w14:textId="77777777" w:rsidR="00F16386" w:rsidRPr="00B71B27" w:rsidRDefault="00F16386" w:rsidP="00BA07E3">
            <w:pPr>
              <w:widowControl w:val="0"/>
              <w:spacing w:after="0" w:line="240" w:lineRule="auto"/>
              <w:ind w:firstLine="251"/>
              <w:jc w:val="center"/>
              <w:rPr>
                <w:rFonts w:ascii="Times New Roman" w:hAnsi="Times New Roman" w:cs="Times New Roman"/>
                <w:b/>
                <w:color w:val="000000" w:themeColor="text1"/>
                <w:sz w:val="24"/>
                <w:szCs w:val="24"/>
              </w:rPr>
            </w:pPr>
          </w:p>
        </w:tc>
      </w:tr>
      <w:tr w:rsidR="00B71B27" w:rsidRPr="00B71B27" w14:paraId="7F202CB3" w14:textId="77777777" w:rsidTr="00810C7F">
        <w:trPr>
          <w:trHeight w:val="361"/>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7D891" w14:textId="77777777" w:rsidR="00F16386" w:rsidRPr="00B71B27" w:rsidRDefault="00F16386" w:rsidP="00BA07E3">
            <w:pPr>
              <w:widowControl w:val="0"/>
              <w:spacing w:after="0" w:line="240" w:lineRule="auto"/>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   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BE9FA" w14:textId="77777777" w:rsidR="00F16386" w:rsidRPr="00B71B27" w:rsidRDefault="00F16386" w:rsidP="00BA07E3">
            <w:pPr>
              <w:widowControl w:val="0"/>
              <w:spacing w:after="0" w:line="240" w:lineRule="auto"/>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Способ осуществления закупки</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65942" w14:textId="0FAE5E84" w:rsidR="00F16386" w:rsidRPr="00B71B27" w:rsidRDefault="00F16386" w:rsidP="005108E1">
            <w:pPr>
              <w:widowControl w:val="0"/>
              <w:spacing w:after="0" w:line="240" w:lineRule="auto"/>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Запрос </w:t>
            </w:r>
            <w:r w:rsidR="001131AB" w:rsidRPr="00B71B27">
              <w:rPr>
                <w:rFonts w:ascii="Times New Roman" w:hAnsi="Times New Roman" w:cs="Times New Roman"/>
                <w:color w:val="000000" w:themeColor="text1"/>
                <w:sz w:val="24"/>
                <w:szCs w:val="24"/>
              </w:rPr>
              <w:t xml:space="preserve">предложений </w:t>
            </w:r>
            <w:r w:rsidRPr="00B71B27">
              <w:rPr>
                <w:rFonts w:ascii="Times New Roman" w:hAnsi="Times New Roman" w:cs="Times New Roman"/>
                <w:color w:val="000000" w:themeColor="text1"/>
                <w:sz w:val="24"/>
                <w:szCs w:val="24"/>
              </w:rPr>
              <w:t>в электронной форме</w:t>
            </w:r>
            <w:r w:rsidR="000874B4" w:rsidRPr="00B71B27">
              <w:rPr>
                <w:rFonts w:ascii="Times New Roman" w:hAnsi="Times New Roman" w:cs="Times New Roman"/>
                <w:color w:val="000000" w:themeColor="text1"/>
                <w:sz w:val="24"/>
                <w:szCs w:val="24"/>
              </w:rPr>
              <w:t xml:space="preserve">, </w:t>
            </w:r>
          </w:p>
          <w:p w14:paraId="7A0724EA" w14:textId="0C35D516" w:rsidR="003E51E4" w:rsidRPr="00B71B27" w:rsidRDefault="003E51E4" w:rsidP="005108E1">
            <w:pPr>
              <w:widowControl w:val="0"/>
              <w:spacing w:after="0" w:line="240" w:lineRule="auto"/>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1 (один) лот</w:t>
            </w:r>
          </w:p>
        </w:tc>
      </w:tr>
      <w:tr w:rsidR="00B71B27" w:rsidRPr="00B71B27" w14:paraId="5A7AC3B1" w14:textId="77777777" w:rsidTr="00BA07E3">
        <w:trPr>
          <w:trHeight w:val="7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5FCD6F" w14:textId="77777777" w:rsidR="00F16386" w:rsidRPr="00B71B27" w:rsidRDefault="00F16386" w:rsidP="00BA07E3">
            <w:pPr>
              <w:widowControl w:val="0"/>
              <w:spacing w:after="0" w:line="240" w:lineRule="auto"/>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   2</w:t>
            </w:r>
          </w:p>
        </w:tc>
        <w:tc>
          <w:tcPr>
            <w:tcW w:w="93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8DF49" w14:textId="2CAD41E4" w:rsidR="00F16386" w:rsidRPr="00B71B27" w:rsidRDefault="00F16386" w:rsidP="00BA07E3">
            <w:pPr>
              <w:widowControl w:val="0"/>
              <w:spacing w:after="0" w:line="240" w:lineRule="auto"/>
              <w:jc w:val="both"/>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Информация о заказчике</w:t>
            </w:r>
            <w:r w:rsidR="00D32EE0" w:rsidRPr="00B71B27">
              <w:rPr>
                <w:rFonts w:ascii="Times New Roman" w:hAnsi="Times New Roman" w:cs="Times New Roman"/>
                <w:b/>
                <w:color w:val="000000" w:themeColor="text1"/>
                <w:sz w:val="24"/>
                <w:szCs w:val="24"/>
              </w:rPr>
              <w:t>:</w:t>
            </w:r>
          </w:p>
        </w:tc>
      </w:tr>
      <w:tr w:rsidR="00B71B27" w:rsidRPr="00B71B27" w14:paraId="44DECC31" w14:textId="77777777" w:rsidTr="00810C7F">
        <w:trPr>
          <w:trHeight w:val="70"/>
          <w:jc w:val="center"/>
        </w:trPr>
        <w:tc>
          <w:tcPr>
            <w:tcW w:w="70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2B244C7" w14:textId="77777777" w:rsidR="00F16386" w:rsidRPr="00B71B27" w:rsidRDefault="00F16386" w:rsidP="00340096">
            <w:pPr>
              <w:widowControl w:val="0"/>
              <w:spacing w:after="0" w:line="240" w:lineRule="auto"/>
              <w:ind w:right="-12"/>
              <w:contextualSpacing/>
              <w:jc w:val="center"/>
              <w:rPr>
                <w:rFonts w:ascii="Times New Roman" w:hAnsi="Times New Roman" w:cs="Times New Roman"/>
                <w:color w:val="000000" w:themeColor="text1"/>
                <w:sz w:val="24"/>
                <w:szCs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55A36" w14:textId="72424A01" w:rsidR="00F16386" w:rsidRPr="00B71B27" w:rsidRDefault="00D32EE0" w:rsidP="00340096">
            <w:pPr>
              <w:widowControl w:val="0"/>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Наименование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97449" w14:textId="56DC19A0" w:rsidR="00BD6656" w:rsidRPr="00B71B27" w:rsidRDefault="00F65299" w:rsidP="00340096">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АУ «Научно-аналитический центр рационального недропользования им. В.И. Шпильмана»</w:t>
            </w:r>
          </w:p>
        </w:tc>
      </w:tr>
      <w:tr w:rsidR="00B71B27" w:rsidRPr="00B71B27" w14:paraId="3F2B02D7" w14:textId="77777777" w:rsidTr="00810C7F">
        <w:trPr>
          <w:jc w:val="center"/>
        </w:trPr>
        <w:tc>
          <w:tcPr>
            <w:tcW w:w="704" w:type="dxa"/>
            <w:tcBorders>
              <w:left w:val="single" w:sz="4" w:space="0" w:color="000000"/>
              <w:right w:val="single" w:sz="4" w:space="0" w:color="000000"/>
            </w:tcBorders>
            <w:shd w:val="clear" w:color="auto" w:fill="auto"/>
            <w:tcMar>
              <w:top w:w="0" w:type="dxa"/>
              <w:left w:w="108" w:type="dxa"/>
              <w:bottom w:w="0" w:type="dxa"/>
              <w:right w:w="108" w:type="dxa"/>
            </w:tcMar>
          </w:tcPr>
          <w:p w14:paraId="324C4C11" w14:textId="77777777" w:rsidR="00F16386" w:rsidRPr="00B71B27" w:rsidRDefault="00F16386" w:rsidP="00340096">
            <w:pPr>
              <w:widowControl w:val="0"/>
              <w:spacing w:after="0" w:line="240" w:lineRule="auto"/>
              <w:contextualSpacing/>
              <w:jc w:val="center"/>
              <w:rPr>
                <w:rFonts w:ascii="Times New Roman" w:hAnsi="Times New Roman" w:cs="Times New Roman"/>
                <w:color w:val="000000" w:themeColor="text1"/>
                <w:sz w:val="24"/>
                <w:szCs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F00F8" w14:textId="3F4F9398" w:rsidR="00F16386" w:rsidRPr="00B71B27" w:rsidRDefault="00D32EE0" w:rsidP="00340096">
            <w:pPr>
              <w:widowControl w:val="0"/>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Место нахождения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C4B8B" w14:textId="4DA8816A" w:rsidR="00BD6656" w:rsidRPr="00B71B27" w:rsidRDefault="00F65299" w:rsidP="00F65299">
            <w:pPr>
              <w:spacing w:after="0" w:line="240" w:lineRule="auto"/>
              <w:contextualSpacing/>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628007, АВТОНОМНЫЙ ОКРУГ ХАНТЫ-МАНСИЙСКИЙ АВТОНОМНЫЙ ОКРУГ-ЮГРА, ГОРОД ХАНТЫ-МАНСИЙСК, УЛИЦА СТУДЕНЧЕСКАЯ, ДОМ 2.</w:t>
            </w:r>
          </w:p>
        </w:tc>
      </w:tr>
      <w:tr w:rsidR="00B71B27" w:rsidRPr="00B71B27" w14:paraId="2F7DEED9" w14:textId="77777777" w:rsidTr="00810C7F">
        <w:trPr>
          <w:jc w:val="center"/>
        </w:trPr>
        <w:tc>
          <w:tcPr>
            <w:tcW w:w="704" w:type="dxa"/>
            <w:tcBorders>
              <w:left w:val="single" w:sz="4" w:space="0" w:color="000000"/>
              <w:right w:val="single" w:sz="4" w:space="0" w:color="000000"/>
            </w:tcBorders>
            <w:shd w:val="clear" w:color="auto" w:fill="auto"/>
            <w:tcMar>
              <w:top w:w="0" w:type="dxa"/>
              <w:left w:w="108" w:type="dxa"/>
              <w:bottom w:w="0" w:type="dxa"/>
              <w:right w:w="108" w:type="dxa"/>
            </w:tcMar>
          </w:tcPr>
          <w:p w14:paraId="7018C8CB" w14:textId="77777777" w:rsidR="00F16386" w:rsidRPr="00B71B27" w:rsidRDefault="00F16386" w:rsidP="00340096">
            <w:pPr>
              <w:widowControl w:val="0"/>
              <w:spacing w:after="0" w:line="240" w:lineRule="auto"/>
              <w:contextualSpacing/>
              <w:jc w:val="center"/>
              <w:rPr>
                <w:rFonts w:ascii="Times New Roman" w:hAnsi="Times New Roman" w:cs="Times New Roman"/>
                <w:color w:val="000000" w:themeColor="text1"/>
                <w:sz w:val="24"/>
                <w:szCs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DC1A06" w14:textId="609D9380" w:rsidR="00F16386" w:rsidRPr="00B71B27" w:rsidRDefault="00D32EE0" w:rsidP="00340096">
            <w:pPr>
              <w:widowControl w:val="0"/>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Почтовый адрес</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F1ED0" w14:textId="6BD16BA7" w:rsidR="00BD6656" w:rsidRPr="00B71B27" w:rsidRDefault="00035D3F" w:rsidP="00F65299">
            <w:pPr>
              <w:spacing w:after="0" w:line="240" w:lineRule="auto"/>
              <w:contextualSpacing/>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Российская Федерация, 625026, город Тюмень, улица Малыгина, 75, а/я 286</w:t>
            </w:r>
          </w:p>
        </w:tc>
      </w:tr>
      <w:tr w:rsidR="00B71B27" w:rsidRPr="00B71B27" w14:paraId="77308D0E" w14:textId="77777777" w:rsidTr="00810C7F">
        <w:trPr>
          <w:jc w:val="center"/>
        </w:trPr>
        <w:tc>
          <w:tcPr>
            <w:tcW w:w="704" w:type="dxa"/>
            <w:tcBorders>
              <w:left w:val="single" w:sz="4" w:space="0" w:color="000000"/>
              <w:right w:val="single" w:sz="4" w:space="0" w:color="000000"/>
            </w:tcBorders>
            <w:shd w:val="clear" w:color="auto" w:fill="auto"/>
            <w:tcMar>
              <w:top w:w="0" w:type="dxa"/>
              <w:left w:w="108" w:type="dxa"/>
              <w:bottom w:w="0" w:type="dxa"/>
              <w:right w:w="108" w:type="dxa"/>
            </w:tcMar>
          </w:tcPr>
          <w:p w14:paraId="0D40DA25" w14:textId="77777777" w:rsidR="00F16386" w:rsidRPr="00B71B27" w:rsidRDefault="00F16386" w:rsidP="00340096">
            <w:pPr>
              <w:widowControl w:val="0"/>
              <w:spacing w:after="0" w:line="240" w:lineRule="auto"/>
              <w:contextualSpacing/>
              <w:jc w:val="center"/>
              <w:rPr>
                <w:rFonts w:ascii="Times New Roman" w:hAnsi="Times New Roman" w:cs="Times New Roman"/>
                <w:color w:val="000000" w:themeColor="text1"/>
                <w:sz w:val="24"/>
                <w:szCs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D72B8" w14:textId="1A61F246" w:rsidR="00F16386" w:rsidRPr="00B71B27" w:rsidRDefault="00F16386" w:rsidP="00340096">
            <w:pPr>
              <w:widowControl w:val="0"/>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Ад</w:t>
            </w:r>
            <w:r w:rsidR="00D32EE0" w:rsidRPr="00B71B27">
              <w:rPr>
                <w:rFonts w:ascii="Times New Roman" w:hAnsi="Times New Roman" w:cs="Times New Roman"/>
                <w:color w:val="000000" w:themeColor="text1"/>
                <w:sz w:val="24"/>
                <w:szCs w:val="24"/>
              </w:rPr>
              <w:t xml:space="preserve">рес электронной почты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EA1C4" w14:textId="427FE9EC" w:rsidR="00BD6656" w:rsidRPr="00B71B27" w:rsidRDefault="003B3BA1" w:rsidP="00340096">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olgad71@yandex.ru</w:t>
            </w:r>
          </w:p>
        </w:tc>
      </w:tr>
      <w:tr w:rsidR="00B71B27" w:rsidRPr="00B71B27" w14:paraId="5269EB91" w14:textId="77777777" w:rsidTr="00340096">
        <w:trPr>
          <w:trHeight w:val="226"/>
          <w:jc w:val="center"/>
        </w:trPr>
        <w:tc>
          <w:tcPr>
            <w:tcW w:w="704" w:type="dxa"/>
            <w:tcBorders>
              <w:left w:val="single" w:sz="4" w:space="0" w:color="000000"/>
              <w:right w:val="single" w:sz="4" w:space="0" w:color="000000"/>
            </w:tcBorders>
            <w:shd w:val="clear" w:color="auto" w:fill="auto"/>
            <w:tcMar>
              <w:top w:w="0" w:type="dxa"/>
              <w:left w:w="108" w:type="dxa"/>
              <w:bottom w:w="0" w:type="dxa"/>
              <w:right w:w="108" w:type="dxa"/>
            </w:tcMar>
          </w:tcPr>
          <w:p w14:paraId="1CA03C69" w14:textId="77777777" w:rsidR="00F16386" w:rsidRPr="00B71B27" w:rsidRDefault="00F16386" w:rsidP="00340096">
            <w:pPr>
              <w:widowControl w:val="0"/>
              <w:spacing w:after="0" w:line="240" w:lineRule="auto"/>
              <w:contextualSpacing/>
              <w:jc w:val="center"/>
              <w:rPr>
                <w:rFonts w:ascii="Times New Roman" w:hAnsi="Times New Roman" w:cs="Times New Roman"/>
                <w:color w:val="000000" w:themeColor="text1"/>
                <w:sz w:val="24"/>
                <w:szCs w:val="24"/>
              </w:rPr>
            </w:pPr>
          </w:p>
        </w:tc>
        <w:tc>
          <w:tcPr>
            <w:tcW w:w="3969"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A3A5864" w14:textId="7921BE61" w:rsidR="00F16386" w:rsidRPr="00B71B27" w:rsidRDefault="00F16386" w:rsidP="00340096">
            <w:pPr>
              <w:widowControl w:val="0"/>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Номе</w:t>
            </w:r>
            <w:r w:rsidR="00D32EE0" w:rsidRPr="00B71B27">
              <w:rPr>
                <w:rFonts w:ascii="Times New Roman" w:hAnsi="Times New Roman" w:cs="Times New Roman"/>
                <w:color w:val="000000" w:themeColor="text1"/>
                <w:sz w:val="24"/>
                <w:szCs w:val="24"/>
              </w:rPr>
              <w:t xml:space="preserve">р контактного телефона </w:t>
            </w:r>
            <w:r w:rsidRPr="00B71B27">
              <w:rPr>
                <w:rFonts w:ascii="Times New Roman" w:hAnsi="Times New Roman" w:cs="Times New Roman"/>
                <w:color w:val="000000" w:themeColor="text1"/>
                <w:sz w:val="24"/>
                <w:szCs w:val="24"/>
              </w:rPr>
              <w:t xml:space="preserve"> </w:t>
            </w:r>
          </w:p>
        </w:tc>
        <w:tc>
          <w:tcPr>
            <w:tcW w:w="5361"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BD195BB" w14:textId="60B4C3F0" w:rsidR="00BD6656" w:rsidRPr="00B71B27" w:rsidRDefault="003B3BA1" w:rsidP="00F65299">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lang w:val="en-US"/>
              </w:rPr>
              <w:t>8 3452 40 45 81</w:t>
            </w:r>
          </w:p>
        </w:tc>
      </w:tr>
      <w:tr w:rsidR="00B71B27" w:rsidRPr="00B71B27" w14:paraId="08AF4617" w14:textId="77777777" w:rsidTr="00BA07E3">
        <w:trPr>
          <w:trHeight w:val="35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F0233" w14:textId="77777777" w:rsidR="00F16386" w:rsidRPr="00B71B27" w:rsidRDefault="00F16386"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3</w:t>
            </w:r>
          </w:p>
        </w:tc>
        <w:tc>
          <w:tcPr>
            <w:tcW w:w="9330" w:type="dxa"/>
            <w:gridSpan w:val="2"/>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7844747" w14:textId="7E4A4658" w:rsidR="00F16386" w:rsidRPr="00B71B27" w:rsidRDefault="00F16386" w:rsidP="00B54B93">
            <w:pPr>
              <w:spacing w:after="0" w:line="240" w:lineRule="auto"/>
              <w:jc w:val="both"/>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Предмет договора с указанием количества поставляемого товара, объема выполняемой работы, оказываемой услуги, а также кр</w:t>
            </w:r>
            <w:r w:rsidR="00340096" w:rsidRPr="00B71B27">
              <w:rPr>
                <w:rFonts w:ascii="Times New Roman" w:hAnsi="Times New Roman" w:cs="Times New Roman"/>
                <w:b/>
                <w:color w:val="000000" w:themeColor="text1"/>
                <w:sz w:val="24"/>
                <w:szCs w:val="24"/>
              </w:rPr>
              <w:t>аткое описание предмета закупки</w:t>
            </w:r>
            <w:r w:rsidR="00340096" w:rsidRPr="00B71B27">
              <w:rPr>
                <w:rFonts w:ascii="Times New Roman" w:hAnsi="Times New Roman" w:cs="Times New Roman"/>
                <w:b/>
                <w:color w:val="000000" w:themeColor="text1"/>
                <w:spacing w:val="33"/>
                <w:sz w:val="24"/>
                <w:szCs w:val="24"/>
              </w:rPr>
              <w:t xml:space="preserve"> </w:t>
            </w:r>
            <w:r w:rsidR="00340096" w:rsidRPr="00B71B27">
              <w:rPr>
                <w:rFonts w:ascii="Times New Roman" w:hAnsi="Times New Roman" w:cs="Times New Roman"/>
                <w:b/>
                <w:color w:val="000000" w:themeColor="text1"/>
                <w:sz w:val="24"/>
                <w:szCs w:val="24"/>
              </w:rPr>
              <w:t>в</w:t>
            </w:r>
            <w:r w:rsidR="00340096" w:rsidRPr="00B71B27">
              <w:rPr>
                <w:rFonts w:ascii="Times New Roman" w:hAnsi="Times New Roman" w:cs="Times New Roman"/>
                <w:b/>
                <w:color w:val="000000" w:themeColor="text1"/>
                <w:spacing w:val="33"/>
                <w:sz w:val="24"/>
                <w:szCs w:val="24"/>
              </w:rPr>
              <w:t xml:space="preserve"> </w:t>
            </w:r>
            <w:r w:rsidR="00340096" w:rsidRPr="00B71B27">
              <w:rPr>
                <w:rFonts w:ascii="Times New Roman" w:hAnsi="Times New Roman" w:cs="Times New Roman"/>
                <w:b/>
                <w:color w:val="000000" w:themeColor="text1"/>
                <w:sz w:val="24"/>
                <w:szCs w:val="24"/>
              </w:rPr>
              <w:t>соответствии</w:t>
            </w:r>
            <w:r w:rsidR="00340096" w:rsidRPr="00B71B27">
              <w:rPr>
                <w:rFonts w:ascii="Times New Roman" w:hAnsi="Times New Roman" w:cs="Times New Roman"/>
                <w:b/>
                <w:color w:val="000000" w:themeColor="text1"/>
                <w:spacing w:val="33"/>
                <w:sz w:val="24"/>
                <w:szCs w:val="24"/>
              </w:rPr>
              <w:t xml:space="preserve"> </w:t>
            </w:r>
            <w:r w:rsidR="00340096" w:rsidRPr="00B71B27">
              <w:rPr>
                <w:rFonts w:ascii="Times New Roman" w:hAnsi="Times New Roman" w:cs="Times New Roman"/>
                <w:b/>
                <w:color w:val="000000" w:themeColor="text1"/>
                <w:sz w:val="24"/>
                <w:szCs w:val="24"/>
              </w:rPr>
              <w:t>с частью 6.1 статьи 3 Закона № 223-</w:t>
            </w:r>
          </w:p>
        </w:tc>
      </w:tr>
      <w:tr w:rsidR="00B71B27" w:rsidRPr="00B71B27" w14:paraId="718B2E68" w14:textId="77777777" w:rsidTr="00886810">
        <w:trPr>
          <w:trHeight w:val="688"/>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084EC" w14:textId="77777777" w:rsidR="00F16386" w:rsidRPr="00B71B27" w:rsidRDefault="00F16386"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3.1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81DC9" w14:textId="77777777" w:rsidR="00F16386" w:rsidRPr="00B71B27" w:rsidRDefault="00F16386" w:rsidP="00BA07E3">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Предмет закупки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B8FDE" w14:textId="09055B9F" w:rsidR="009C29E4" w:rsidRPr="00B71B27" w:rsidRDefault="008705EF" w:rsidP="009441E6">
            <w:pPr>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Заключение договора добровольного медицинского страхования (ДМС) для нужд АУ «Научно-аналитический центр рационального недр</w:t>
            </w:r>
            <w:r w:rsidR="00BC32EC" w:rsidRPr="00B71B27">
              <w:rPr>
                <w:rFonts w:ascii="Times New Roman" w:hAnsi="Times New Roman" w:cs="Times New Roman"/>
                <w:color w:val="000000" w:themeColor="text1"/>
                <w:sz w:val="24"/>
                <w:szCs w:val="24"/>
              </w:rPr>
              <w:t>опользования им. В.И. Шпильмана. Тюмень</w:t>
            </w:r>
          </w:p>
        </w:tc>
      </w:tr>
      <w:tr w:rsidR="00B71B27" w:rsidRPr="00B71B27" w14:paraId="4A264AE8" w14:textId="77777777" w:rsidTr="00016A59">
        <w:trPr>
          <w:trHeight w:val="35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E0F15" w14:textId="1384483B" w:rsidR="00340096" w:rsidRPr="00B71B27" w:rsidRDefault="00340096"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3.2.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573F7" w14:textId="018F5DAB" w:rsidR="00340096" w:rsidRPr="00B71B27" w:rsidRDefault="00340096" w:rsidP="00BA07E3">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Количество поставляемого товара, объем выполняемой работы, оказываемой услуги</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CC514" w14:textId="77777777" w:rsidR="00343E7E" w:rsidRPr="00B71B27" w:rsidRDefault="00416F27" w:rsidP="00707979">
            <w:pPr>
              <w:spacing w:after="0" w:line="240" w:lineRule="auto"/>
              <w:jc w:val="both"/>
              <w:rPr>
                <w:rFonts w:ascii="Times New Roman" w:eastAsia="Calibri" w:hAnsi="Times New Roman" w:cs="Times New Roman"/>
                <w:i/>
                <w:color w:val="000000" w:themeColor="text1"/>
                <w:sz w:val="24"/>
                <w:szCs w:val="24"/>
              </w:rPr>
            </w:pPr>
            <w:r w:rsidRPr="00B71B27">
              <w:rPr>
                <w:rFonts w:ascii="Times New Roman" w:hAnsi="Times New Roman" w:cs="Times New Roman"/>
                <w:i/>
                <w:color w:val="000000" w:themeColor="text1"/>
                <w:sz w:val="24"/>
                <w:szCs w:val="24"/>
              </w:rPr>
              <w:t xml:space="preserve">установлены в части </w:t>
            </w:r>
            <w:r w:rsidRPr="00B71B27">
              <w:rPr>
                <w:rFonts w:ascii="Times New Roman" w:hAnsi="Times New Roman" w:cs="Times New Roman"/>
                <w:i/>
                <w:color w:val="000000" w:themeColor="text1"/>
                <w:sz w:val="24"/>
                <w:szCs w:val="24"/>
                <w:lang w:val="en-US"/>
              </w:rPr>
              <w:t>II</w:t>
            </w:r>
            <w:r w:rsidRPr="00B71B27">
              <w:rPr>
                <w:rFonts w:ascii="Times New Roman" w:hAnsi="Times New Roman" w:cs="Times New Roman"/>
                <w:i/>
                <w:color w:val="000000" w:themeColor="text1"/>
                <w:sz w:val="24"/>
                <w:szCs w:val="24"/>
              </w:rPr>
              <w:t xml:space="preserve"> Описание предмета закупки - «</w:t>
            </w:r>
            <w:r w:rsidRPr="00B71B27">
              <w:rPr>
                <w:rFonts w:ascii="Times New Roman" w:eastAsia="Calibri" w:hAnsi="Times New Roman" w:cs="Times New Roman"/>
                <w:i/>
                <w:color w:val="000000" w:themeColor="text1"/>
                <w:sz w:val="24"/>
                <w:szCs w:val="24"/>
              </w:rPr>
              <w:t xml:space="preserve">Техническое задание», в части </w:t>
            </w:r>
            <w:r w:rsidRPr="00B71B27">
              <w:rPr>
                <w:rFonts w:ascii="Times New Roman" w:eastAsia="Calibri" w:hAnsi="Times New Roman" w:cs="Times New Roman"/>
                <w:i/>
                <w:color w:val="000000" w:themeColor="text1"/>
                <w:sz w:val="24"/>
                <w:szCs w:val="24"/>
                <w:lang w:val="en-US"/>
              </w:rPr>
              <w:t>III</w:t>
            </w:r>
            <w:r w:rsidRPr="00B71B27">
              <w:rPr>
                <w:rFonts w:ascii="Times New Roman" w:eastAsia="Calibri" w:hAnsi="Times New Roman" w:cs="Times New Roman"/>
                <w:i/>
                <w:color w:val="000000" w:themeColor="text1"/>
                <w:sz w:val="24"/>
                <w:szCs w:val="24"/>
              </w:rPr>
              <w:t xml:space="preserve"> – «Проект договора».</w:t>
            </w:r>
          </w:p>
          <w:p w14:paraId="57BEB4AE" w14:textId="3626DD18" w:rsidR="00511644" w:rsidRPr="00B71B27" w:rsidRDefault="00E50100" w:rsidP="00707979">
            <w:pPr>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Количество</w:t>
            </w:r>
            <w:r w:rsidR="006F4AA4" w:rsidRPr="00B71B27">
              <w:rPr>
                <w:rFonts w:ascii="Times New Roman" w:hAnsi="Times New Roman" w:cs="Times New Roman"/>
                <w:color w:val="000000" w:themeColor="text1"/>
                <w:sz w:val="24"/>
                <w:szCs w:val="24"/>
              </w:rPr>
              <w:t xml:space="preserve"> Застрахованных определяется согласно Списку</w:t>
            </w:r>
          </w:p>
        </w:tc>
      </w:tr>
      <w:tr w:rsidR="00B71B27" w:rsidRPr="00B71B27" w14:paraId="5DF9C249" w14:textId="77777777" w:rsidTr="008B1BBC">
        <w:trPr>
          <w:trHeight w:val="1124"/>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0483E" w14:textId="77777777" w:rsidR="00572EEC" w:rsidRPr="00B71B27" w:rsidRDefault="00572EEC" w:rsidP="00572EEC">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3.2</w:t>
            </w:r>
          </w:p>
        </w:tc>
        <w:tc>
          <w:tcPr>
            <w:tcW w:w="3969"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B601AC2" w14:textId="77777777" w:rsidR="00572EEC" w:rsidRPr="00B71B27" w:rsidRDefault="00572EEC" w:rsidP="00572EEC">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Описание предмета закупки, требования к объемам, качеству, техническим характеристикам товаров, работ, услуг, требования к их безопасности, иные показатели, связанные с определением соответствия товаров, работ, услуг потребностям Заказчика</w:t>
            </w:r>
          </w:p>
          <w:p w14:paraId="60EF7312" w14:textId="77777777" w:rsidR="00572EEC" w:rsidRPr="00B71B27" w:rsidRDefault="00572EEC" w:rsidP="00572EEC">
            <w:pPr>
              <w:widowControl w:val="0"/>
              <w:spacing w:after="0" w:line="240" w:lineRule="auto"/>
              <w:jc w:val="both"/>
              <w:rPr>
                <w:rFonts w:ascii="Times New Roman" w:hAnsi="Times New Roman" w:cs="Times New Roman"/>
                <w:color w:val="000000" w:themeColor="text1"/>
                <w:sz w:val="24"/>
                <w:szCs w:val="24"/>
              </w:rPr>
            </w:pPr>
          </w:p>
        </w:tc>
        <w:tc>
          <w:tcPr>
            <w:tcW w:w="5361"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B30D960" w14:textId="77777777" w:rsidR="00BB5E54" w:rsidRPr="00B71B27" w:rsidRDefault="00BB5E54" w:rsidP="007B5F67">
            <w:pPr>
              <w:spacing w:after="0" w:line="240" w:lineRule="auto"/>
              <w:jc w:val="both"/>
              <w:rPr>
                <w:rFonts w:ascii="Times New Roman" w:hAnsi="Times New Roman" w:cs="Times New Roman"/>
                <w:bCs/>
                <w:color w:val="000000" w:themeColor="text1"/>
                <w:sz w:val="24"/>
                <w:szCs w:val="24"/>
                <w:lang w:eastAsia="ru-RU"/>
              </w:rPr>
            </w:pPr>
            <w:r w:rsidRPr="00B71B27">
              <w:rPr>
                <w:rFonts w:ascii="Times New Roman" w:hAnsi="Times New Roman" w:cs="Times New Roman"/>
                <w:bCs/>
                <w:color w:val="000000" w:themeColor="text1"/>
                <w:sz w:val="24"/>
                <w:szCs w:val="24"/>
              </w:rPr>
              <w:t>Качество услуги должно соответствовать следующим законам и правовым актам:</w:t>
            </w:r>
          </w:p>
          <w:p w14:paraId="2C1022E0" w14:textId="77777777" w:rsidR="00BB5E54" w:rsidRPr="00B71B27" w:rsidRDefault="00BB5E54" w:rsidP="00C25DD0">
            <w:pPr>
              <w:spacing w:after="0" w:line="240" w:lineRule="auto"/>
              <w:jc w:val="both"/>
              <w:rPr>
                <w:rFonts w:ascii="Times New Roman" w:hAnsi="Times New Roman" w:cs="Times New Roman"/>
                <w:bCs/>
                <w:color w:val="000000" w:themeColor="text1"/>
                <w:sz w:val="24"/>
                <w:szCs w:val="24"/>
              </w:rPr>
            </w:pPr>
            <w:r w:rsidRPr="00B71B27">
              <w:rPr>
                <w:rFonts w:ascii="Times New Roman" w:hAnsi="Times New Roman" w:cs="Times New Roman"/>
                <w:bCs/>
                <w:color w:val="000000" w:themeColor="text1"/>
                <w:sz w:val="24"/>
                <w:szCs w:val="24"/>
              </w:rPr>
              <w:t>- Федеральный закон от 27.11.1992 № 4015-1 «Об организации страхового дела в Российской Федерации»;</w:t>
            </w:r>
          </w:p>
          <w:p w14:paraId="0BDA3DE4" w14:textId="36F86D7E" w:rsidR="00DD1E52" w:rsidRPr="00B71B27" w:rsidRDefault="00BB5E54" w:rsidP="007B5F67">
            <w:pPr>
              <w:spacing w:after="0" w:line="240" w:lineRule="auto"/>
              <w:jc w:val="both"/>
              <w:rPr>
                <w:rFonts w:ascii="Times New Roman" w:hAnsi="Times New Roman" w:cs="Times New Roman"/>
                <w:bCs/>
                <w:color w:val="000000" w:themeColor="text1"/>
                <w:sz w:val="24"/>
                <w:szCs w:val="24"/>
              </w:rPr>
            </w:pPr>
            <w:r w:rsidRPr="00B71B27">
              <w:rPr>
                <w:rFonts w:ascii="Times New Roman" w:hAnsi="Times New Roman" w:cs="Times New Roman"/>
                <w:bCs/>
                <w:color w:val="000000" w:themeColor="text1"/>
                <w:sz w:val="24"/>
                <w:szCs w:val="24"/>
              </w:rPr>
              <w:t>- Гражданский кодекс Российской Федерации (глава 48 «Страхование»);</w:t>
            </w:r>
          </w:p>
          <w:p w14:paraId="7DB6842E" w14:textId="2B2D81D3" w:rsidR="00572EEC" w:rsidRPr="00B71B27" w:rsidRDefault="008705EF" w:rsidP="00BB5E54">
            <w:pPr>
              <w:spacing w:after="0" w:line="240" w:lineRule="auto"/>
              <w:jc w:val="both"/>
              <w:rPr>
                <w:rFonts w:ascii="Times New Roman" w:hAnsi="Times New Roman" w:cs="Times New Roman"/>
                <w:i/>
                <w:color w:val="000000" w:themeColor="text1"/>
                <w:sz w:val="24"/>
                <w:szCs w:val="24"/>
                <w:highlight w:val="yellow"/>
              </w:rPr>
            </w:pPr>
            <w:r w:rsidRPr="00B71B27">
              <w:rPr>
                <w:rFonts w:ascii="Times New Roman" w:hAnsi="Times New Roman" w:cs="Times New Roman"/>
                <w:color w:val="000000" w:themeColor="text1"/>
                <w:sz w:val="24"/>
                <w:szCs w:val="24"/>
              </w:rPr>
              <w:t xml:space="preserve">Сведения о наименовании закупаемых услуг, их объеме, ценах за единицу услуги, начальной (максимальной) цене договора, расходах участника, нормативных документах, согласно </w:t>
            </w:r>
            <w:r w:rsidRPr="00B71B27">
              <w:rPr>
                <w:rFonts w:ascii="Times New Roman" w:hAnsi="Times New Roman" w:cs="Times New Roman"/>
                <w:color w:val="000000" w:themeColor="text1"/>
                <w:sz w:val="24"/>
                <w:szCs w:val="24"/>
              </w:rPr>
              <w:lastRenderedPageBreak/>
              <w:t xml:space="preserve">которым установлены требования, </w:t>
            </w:r>
            <w:r w:rsidRPr="00B71B27">
              <w:rPr>
                <w:rFonts w:ascii="Times New Roman" w:hAnsi="Times New Roman" w:cs="Times New Roman"/>
                <w:bCs/>
                <w:color w:val="000000" w:themeColor="text1"/>
                <w:sz w:val="24"/>
                <w:szCs w:val="24"/>
              </w:rPr>
              <w:t xml:space="preserve">технических и функциональных характеристиках услуги, требования к их безопасности, качеству, к результатам, иные требования, связанные с определением соответствия оказываемой услуги потребностям заказчика, место, условия и сроки оказания услуг, форма, сроки и порядок оплаты </w:t>
            </w:r>
            <w:r w:rsidR="00572EEC" w:rsidRPr="00B71B27">
              <w:rPr>
                <w:rFonts w:ascii="Times New Roman" w:hAnsi="Times New Roman" w:cs="Times New Roman"/>
                <w:i/>
                <w:color w:val="000000" w:themeColor="text1"/>
                <w:sz w:val="24"/>
                <w:szCs w:val="24"/>
              </w:rPr>
              <w:t xml:space="preserve">установлены в части </w:t>
            </w:r>
            <w:r w:rsidR="00572EEC" w:rsidRPr="00B71B27">
              <w:rPr>
                <w:rFonts w:ascii="Times New Roman" w:hAnsi="Times New Roman" w:cs="Times New Roman"/>
                <w:i/>
                <w:color w:val="000000" w:themeColor="text1"/>
                <w:sz w:val="24"/>
                <w:szCs w:val="24"/>
                <w:lang w:val="en-US"/>
              </w:rPr>
              <w:t>II</w:t>
            </w:r>
            <w:r w:rsidR="00572EEC" w:rsidRPr="00B71B27">
              <w:rPr>
                <w:rFonts w:ascii="Times New Roman" w:hAnsi="Times New Roman" w:cs="Times New Roman"/>
                <w:i/>
                <w:color w:val="000000" w:themeColor="text1"/>
                <w:sz w:val="24"/>
                <w:szCs w:val="24"/>
              </w:rPr>
              <w:t xml:space="preserve"> Описание предмета закупки - «</w:t>
            </w:r>
            <w:r w:rsidR="00572EEC" w:rsidRPr="00B71B27">
              <w:rPr>
                <w:rFonts w:ascii="Times New Roman" w:eastAsia="Calibri" w:hAnsi="Times New Roman" w:cs="Times New Roman"/>
                <w:i/>
                <w:color w:val="000000" w:themeColor="text1"/>
                <w:sz w:val="24"/>
                <w:szCs w:val="24"/>
              </w:rPr>
              <w:t xml:space="preserve">Техническое задание», в части </w:t>
            </w:r>
            <w:r w:rsidR="00572EEC" w:rsidRPr="00B71B27">
              <w:rPr>
                <w:rFonts w:ascii="Times New Roman" w:eastAsia="Calibri" w:hAnsi="Times New Roman" w:cs="Times New Roman"/>
                <w:i/>
                <w:color w:val="000000" w:themeColor="text1"/>
                <w:sz w:val="24"/>
                <w:szCs w:val="24"/>
                <w:lang w:val="en-US"/>
              </w:rPr>
              <w:t>III</w:t>
            </w:r>
            <w:r w:rsidR="00572EEC" w:rsidRPr="00B71B27">
              <w:rPr>
                <w:rFonts w:ascii="Times New Roman" w:eastAsia="Calibri" w:hAnsi="Times New Roman" w:cs="Times New Roman"/>
                <w:i/>
                <w:color w:val="000000" w:themeColor="text1"/>
                <w:sz w:val="24"/>
                <w:szCs w:val="24"/>
              </w:rPr>
              <w:t xml:space="preserve"> – «Проект договора».</w:t>
            </w:r>
          </w:p>
        </w:tc>
      </w:tr>
      <w:tr w:rsidR="00B71B27" w:rsidRPr="00B71B27" w14:paraId="5087DD28" w14:textId="77777777" w:rsidTr="00810C7F">
        <w:trPr>
          <w:trHeight w:val="35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F41CF" w14:textId="77777777" w:rsidR="00F16386" w:rsidRPr="00B71B27" w:rsidRDefault="00F16386"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lastRenderedPageBreak/>
              <w:t>4</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C937D" w14:textId="77777777" w:rsidR="00F16386" w:rsidRPr="00B71B27" w:rsidRDefault="00F16386" w:rsidP="00BA07E3">
            <w:pPr>
              <w:widowControl w:val="0"/>
              <w:tabs>
                <w:tab w:val="left" w:pos="1195"/>
              </w:tabs>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Место</w:t>
            </w:r>
            <w:r w:rsidR="00AE13A8" w:rsidRPr="00B71B27">
              <w:rPr>
                <w:rFonts w:ascii="Times New Roman" w:hAnsi="Times New Roman" w:cs="Times New Roman"/>
                <w:color w:val="000000" w:themeColor="text1"/>
                <w:sz w:val="24"/>
                <w:szCs w:val="24"/>
              </w:rPr>
              <w:t>, условия</w:t>
            </w:r>
            <w:r w:rsidRPr="00B71B27">
              <w:rPr>
                <w:rFonts w:ascii="Times New Roman" w:hAnsi="Times New Roman" w:cs="Times New Roman"/>
                <w:color w:val="000000" w:themeColor="text1"/>
                <w:sz w:val="24"/>
                <w:szCs w:val="24"/>
              </w:rPr>
              <w:t xml:space="preserve"> поставки товара, выполнения работы, оказания услуги</w:t>
            </w:r>
          </w:p>
          <w:p w14:paraId="28A314D4" w14:textId="77777777" w:rsidR="00F16386" w:rsidRPr="00B71B27" w:rsidRDefault="00F16386" w:rsidP="00BA07E3">
            <w:pPr>
              <w:widowControl w:val="0"/>
              <w:tabs>
                <w:tab w:val="left" w:pos="1195"/>
              </w:tabs>
              <w:spacing w:after="0" w:line="240" w:lineRule="auto"/>
              <w:jc w:val="both"/>
              <w:rPr>
                <w:rFonts w:ascii="Times New Roman" w:hAnsi="Times New Roman" w:cs="Times New Roman"/>
                <w:color w:val="000000" w:themeColor="text1"/>
                <w:sz w:val="24"/>
                <w:szCs w:val="24"/>
              </w:rPr>
            </w:pP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886D6" w14:textId="77777777" w:rsidR="001131AB" w:rsidRPr="00B71B27" w:rsidRDefault="00707979" w:rsidP="001131AB">
            <w:pPr>
              <w:spacing w:after="0" w:line="240" w:lineRule="auto"/>
              <w:contextualSpacing/>
              <w:rPr>
                <w:rFonts w:ascii="Times New Roman" w:hAnsi="Times New Roman" w:cs="Times New Roman"/>
                <w:color w:val="000000" w:themeColor="text1"/>
                <w:sz w:val="24"/>
                <w:szCs w:val="24"/>
              </w:rPr>
            </w:pPr>
            <w:r w:rsidRPr="00B71B27">
              <w:rPr>
                <w:rFonts w:ascii="Times New Roman" w:hAnsi="Times New Roman" w:cs="Times New Roman"/>
                <w:b/>
                <w:color w:val="000000" w:themeColor="text1"/>
                <w:sz w:val="24"/>
                <w:szCs w:val="24"/>
              </w:rPr>
              <w:t>Место поставки товара</w:t>
            </w:r>
            <w:r w:rsidR="004D5CFE" w:rsidRPr="00B71B27">
              <w:rPr>
                <w:rFonts w:ascii="Times New Roman" w:hAnsi="Times New Roman" w:cs="Times New Roman"/>
                <w:b/>
                <w:color w:val="000000" w:themeColor="text1"/>
                <w:sz w:val="24"/>
                <w:szCs w:val="24"/>
              </w:rPr>
              <w:t>:</w:t>
            </w:r>
            <w:r w:rsidR="003679ED" w:rsidRPr="00B71B27">
              <w:rPr>
                <w:rFonts w:ascii="Times New Roman" w:hAnsi="Times New Roman" w:cs="Times New Roman"/>
                <w:b/>
                <w:color w:val="000000" w:themeColor="text1"/>
                <w:sz w:val="24"/>
                <w:szCs w:val="24"/>
              </w:rPr>
              <w:t xml:space="preserve"> </w:t>
            </w:r>
            <w:r w:rsidR="001131AB" w:rsidRPr="00B71B27">
              <w:rPr>
                <w:rFonts w:ascii="Times New Roman" w:hAnsi="Times New Roman" w:cs="Times New Roman"/>
                <w:color w:val="000000" w:themeColor="text1"/>
                <w:sz w:val="24"/>
                <w:szCs w:val="24"/>
              </w:rPr>
              <w:t xml:space="preserve">Российская Федерация, 625026, город Тюмень, улица Малыгина, 75, </w:t>
            </w:r>
          </w:p>
          <w:p w14:paraId="24043592" w14:textId="0A2B66EF" w:rsidR="00B168FA" w:rsidRPr="00B71B27" w:rsidRDefault="00A7095C" w:rsidP="001131AB">
            <w:pPr>
              <w:spacing w:after="0" w:line="240" w:lineRule="auto"/>
              <w:contextualSpacing/>
              <w:rPr>
                <w:rFonts w:ascii="Times New Roman" w:hAnsi="Times New Roman" w:cs="Times New Roman"/>
                <w:color w:val="000000" w:themeColor="text1"/>
                <w:sz w:val="24"/>
                <w:szCs w:val="24"/>
              </w:rPr>
            </w:pPr>
            <w:r w:rsidRPr="00B71B27">
              <w:rPr>
                <w:rFonts w:ascii="Times New Roman" w:hAnsi="Times New Roman" w:cs="Times New Roman"/>
                <w:b/>
                <w:color w:val="000000" w:themeColor="text1"/>
                <w:sz w:val="24"/>
                <w:szCs w:val="24"/>
              </w:rPr>
              <w:t>Условия поставки товара</w:t>
            </w:r>
            <w:r w:rsidR="004D5CFE" w:rsidRPr="00B71B27">
              <w:rPr>
                <w:rFonts w:ascii="Times New Roman" w:hAnsi="Times New Roman" w:cs="Times New Roman"/>
                <w:b/>
                <w:color w:val="000000" w:themeColor="text1"/>
                <w:sz w:val="24"/>
                <w:szCs w:val="24"/>
              </w:rPr>
              <w:t xml:space="preserve">: </w:t>
            </w:r>
            <w:r w:rsidR="004D5CFE" w:rsidRPr="00B71B27">
              <w:rPr>
                <w:rFonts w:ascii="Times New Roman" w:hAnsi="Times New Roman" w:cs="Times New Roman"/>
                <w:i/>
                <w:color w:val="000000" w:themeColor="text1"/>
                <w:sz w:val="24"/>
                <w:szCs w:val="24"/>
              </w:rPr>
              <w:t>установлены в части II Описание предмета закупки - «Техническое задание», в части III – «Проект договора».</w:t>
            </w:r>
            <w:r w:rsidR="005108E1" w:rsidRPr="00B71B27">
              <w:rPr>
                <w:rFonts w:ascii="Times New Roman" w:hAnsi="Times New Roman" w:cs="Times New Roman"/>
                <w:i/>
                <w:color w:val="000000" w:themeColor="text1"/>
                <w:sz w:val="24"/>
                <w:szCs w:val="24"/>
              </w:rPr>
              <w:t xml:space="preserve"> </w:t>
            </w:r>
          </w:p>
        </w:tc>
      </w:tr>
      <w:tr w:rsidR="00B71B27" w:rsidRPr="00B71B27" w14:paraId="286038AB" w14:textId="77777777" w:rsidTr="00810C7F">
        <w:trPr>
          <w:trHeight w:val="35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C2D70" w14:textId="77777777" w:rsidR="00AE13A8" w:rsidRPr="00B71B27" w:rsidRDefault="00AE13A8"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77BDD" w14:textId="01D47393" w:rsidR="00AE13A8" w:rsidRPr="00B71B27" w:rsidRDefault="00AE13A8" w:rsidP="00626723">
            <w:pPr>
              <w:widowControl w:val="0"/>
              <w:tabs>
                <w:tab w:val="left" w:pos="1195"/>
              </w:tabs>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Сроки (периоды) поставки товара, выполнения работы, оказания услуги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5E643" w14:textId="2479DA37" w:rsidR="00F624EA" w:rsidRPr="00B71B27" w:rsidRDefault="001131AB" w:rsidP="00F624EA">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b/>
                <w:color w:val="000000" w:themeColor="text1"/>
                <w:sz w:val="24"/>
                <w:szCs w:val="24"/>
              </w:rPr>
              <w:t>12 месяцев</w:t>
            </w:r>
          </w:p>
          <w:p w14:paraId="7CB78B19" w14:textId="431E39C5" w:rsidR="00E71803" w:rsidRPr="00B71B27" w:rsidRDefault="00E71803" w:rsidP="00F624EA">
            <w:pPr>
              <w:spacing w:after="0" w:line="240" w:lineRule="auto"/>
              <w:contextualSpacing/>
              <w:jc w:val="both"/>
              <w:rPr>
                <w:rFonts w:ascii="Times New Roman" w:hAnsi="Times New Roman" w:cs="Times New Roman"/>
                <w:color w:val="000000" w:themeColor="text1"/>
                <w:sz w:val="24"/>
                <w:szCs w:val="24"/>
              </w:rPr>
            </w:pPr>
          </w:p>
        </w:tc>
      </w:tr>
      <w:tr w:rsidR="00B71B27" w:rsidRPr="00B71B27" w14:paraId="48AD21CA" w14:textId="77777777" w:rsidTr="00810C7F">
        <w:trPr>
          <w:trHeight w:val="355"/>
          <w:jc w:val="center"/>
        </w:trPr>
        <w:tc>
          <w:tcPr>
            <w:tcW w:w="70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E6AB1E5" w14:textId="77777777" w:rsidR="00F16386" w:rsidRPr="00B71B27" w:rsidRDefault="00D8443B"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6</w:t>
            </w:r>
          </w:p>
        </w:tc>
        <w:tc>
          <w:tcPr>
            <w:tcW w:w="3969"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E375364" w14:textId="77777777" w:rsidR="00D8443B" w:rsidRPr="00B71B27" w:rsidRDefault="00D17177" w:rsidP="00BA07E3">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14:paraId="1B86FBD2" w14:textId="77777777" w:rsidR="00BD6656" w:rsidRPr="00B71B27" w:rsidRDefault="00BD6656" w:rsidP="00BA07E3">
            <w:pPr>
              <w:widowControl w:val="0"/>
              <w:spacing w:after="0" w:line="240" w:lineRule="auto"/>
              <w:jc w:val="both"/>
              <w:rPr>
                <w:rFonts w:ascii="Times New Roman" w:hAnsi="Times New Roman" w:cs="Times New Roman"/>
                <w:color w:val="000000" w:themeColor="text1"/>
                <w:sz w:val="24"/>
                <w:szCs w:val="24"/>
              </w:rPr>
            </w:pPr>
          </w:p>
        </w:tc>
        <w:tc>
          <w:tcPr>
            <w:tcW w:w="536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3967C83" w14:textId="77777777" w:rsidR="00F16386" w:rsidRPr="00B71B27" w:rsidRDefault="00582E70" w:rsidP="00863715">
            <w:pPr>
              <w:autoSpaceDE w:val="0"/>
              <w:adjustRightInd w:val="0"/>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2 050</w:t>
            </w:r>
            <w:r w:rsidR="001131AB" w:rsidRPr="00B71B27">
              <w:rPr>
                <w:rFonts w:ascii="Times New Roman" w:hAnsi="Times New Roman" w:cs="Times New Roman"/>
                <w:color w:val="000000" w:themeColor="text1"/>
                <w:sz w:val="24"/>
                <w:szCs w:val="24"/>
              </w:rPr>
              <w:t> 000,00</w:t>
            </w:r>
            <w:r w:rsidR="00652CD0" w:rsidRPr="00B71B27">
              <w:rPr>
                <w:rFonts w:ascii="Times New Roman" w:hAnsi="Times New Roman" w:cs="Times New Roman"/>
                <w:color w:val="000000" w:themeColor="text1"/>
                <w:sz w:val="24"/>
                <w:szCs w:val="24"/>
              </w:rPr>
              <w:t xml:space="preserve"> </w:t>
            </w:r>
            <w:r w:rsidR="006C660D" w:rsidRPr="00B71B27">
              <w:rPr>
                <w:rFonts w:ascii="Times New Roman" w:hAnsi="Times New Roman" w:cs="Times New Roman"/>
                <w:color w:val="000000" w:themeColor="text1"/>
                <w:sz w:val="24"/>
                <w:szCs w:val="24"/>
              </w:rPr>
              <w:t xml:space="preserve">рублей </w:t>
            </w:r>
          </w:p>
          <w:p w14:paraId="14DBA09B" w14:textId="3E30CFDC" w:rsidR="00863715" w:rsidRPr="00B71B27" w:rsidRDefault="00863715" w:rsidP="00863715">
            <w:pPr>
              <w:autoSpaceDE w:val="0"/>
              <w:adjustRightInd w:val="0"/>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НДС не облагается</w:t>
            </w:r>
          </w:p>
        </w:tc>
      </w:tr>
      <w:tr w:rsidR="00B71B27" w:rsidRPr="00B71B27" w14:paraId="382A90EE" w14:textId="77777777" w:rsidTr="003679ED">
        <w:trPr>
          <w:trHeight w:val="41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FE1A31" w14:textId="303F0ECA" w:rsidR="00F16386" w:rsidRPr="00B71B27" w:rsidRDefault="00D8443B"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6</w:t>
            </w:r>
            <w:r w:rsidR="00CE35A3" w:rsidRPr="00B71B27">
              <w:rPr>
                <w:rFonts w:ascii="Times New Roman" w:hAnsi="Times New Roman" w:cs="Times New Roman"/>
                <w:b/>
                <w:color w:val="000000" w:themeColor="text1"/>
                <w:sz w:val="24"/>
                <w:szCs w:val="24"/>
              </w:rPr>
              <w:t>.1</w:t>
            </w:r>
          </w:p>
          <w:p w14:paraId="163F903C" w14:textId="77777777" w:rsidR="00F16386" w:rsidRPr="00B71B27" w:rsidRDefault="00F16386" w:rsidP="00BA07E3">
            <w:pPr>
              <w:widowControl w:val="0"/>
              <w:spacing w:after="0" w:line="240" w:lineRule="auto"/>
              <w:jc w:val="center"/>
              <w:rPr>
                <w:rFonts w:ascii="Times New Roman" w:hAnsi="Times New Roman" w:cs="Times New Roman"/>
                <w:b/>
                <w:color w:val="000000" w:themeColor="text1"/>
                <w:sz w:val="24"/>
                <w:szCs w:val="24"/>
              </w:rPr>
            </w:pPr>
          </w:p>
          <w:p w14:paraId="1F8D1DBF" w14:textId="77777777" w:rsidR="00F16386" w:rsidRPr="00B71B27" w:rsidRDefault="00F16386" w:rsidP="00BA07E3">
            <w:pPr>
              <w:widowControl w:val="0"/>
              <w:spacing w:after="0" w:line="240" w:lineRule="auto"/>
              <w:jc w:val="center"/>
              <w:rPr>
                <w:rFonts w:ascii="Times New Roman" w:hAnsi="Times New Roman" w:cs="Times New Roman"/>
                <w:b/>
                <w:color w:val="000000" w:themeColor="text1"/>
                <w:sz w:val="24"/>
                <w:szCs w:val="24"/>
              </w:rPr>
            </w:pPr>
          </w:p>
          <w:p w14:paraId="03BAFAF6" w14:textId="77777777" w:rsidR="00F16386" w:rsidRPr="00B71B27" w:rsidRDefault="00F16386" w:rsidP="00BA07E3">
            <w:pPr>
              <w:widowControl w:val="0"/>
              <w:spacing w:after="0" w:line="240" w:lineRule="auto"/>
              <w:jc w:val="center"/>
              <w:rPr>
                <w:rFonts w:ascii="Times New Roman" w:hAnsi="Times New Roman" w:cs="Times New Roman"/>
                <w:b/>
                <w:color w:val="000000" w:themeColor="text1"/>
                <w:sz w:val="24"/>
                <w:szCs w:val="24"/>
              </w:rPr>
            </w:pPr>
          </w:p>
          <w:p w14:paraId="373A694A" w14:textId="77777777" w:rsidR="00F16386" w:rsidRPr="00B71B27" w:rsidRDefault="00F16386" w:rsidP="00BA07E3">
            <w:pPr>
              <w:widowControl w:val="0"/>
              <w:spacing w:after="0" w:line="240" w:lineRule="auto"/>
              <w:jc w:val="center"/>
              <w:rPr>
                <w:rFonts w:ascii="Times New Roman" w:hAnsi="Times New Roman" w:cs="Times New Roman"/>
                <w:b/>
                <w:color w:val="000000" w:themeColor="text1"/>
                <w:sz w:val="24"/>
                <w:szCs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E5FF04" w14:textId="7BC1EA60" w:rsidR="00F16386" w:rsidRPr="00B71B27" w:rsidRDefault="00F16386" w:rsidP="007155B5">
            <w:pPr>
              <w:widowControl w:val="0"/>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Порядок формирования цены договора (лота) (с учетом или без учета расходов на перевозку, страхование, уплату таможенных пошлин</w:t>
            </w:r>
            <w:r w:rsidR="00063D68" w:rsidRPr="00B71B27">
              <w:rPr>
                <w:rFonts w:ascii="Times New Roman" w:hAnsi="Times New Roman" w:cs="Times New Roman"/>
                <w:color w:val="000000" w:themeColor="text1"/>
                <w:sz w:val="24"/>
                <w:szCs w:val="24"/>
              </w:rPr>
              <w:t xml:space="preserve">, налогов и других обязательных </w:t>
            </w:r>
            <w:r w:rsidRPr="00B71B27">
              <w:rPr>
                <w:rFonts w:ascii="Times New Roman" w:hAnsi="Times New Roman" w:cs="Times New Roman"/>
                <w:color w:val="000000" w:themeColor="text1"/>
                <w:sz w:val="24"/>
                <w:szCs w:val="24"/>
              </w:rPr>
              <w:t>платежей)</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36535" w14:textId="0E9D2049" w:rsidR="00E85A66" w:rsidRPr="00B71B27" w:rsidRDefault="00E85A66" w:rsidP="00E85A66">
            <w:pPr>
              <w:shd w:val="clear" w:color="auto" w:fill="FFFFFF"/>
              <w:tabs>
                <w:tab w:val="left" w:pos="851"/>
                <w:tab w:val="left" w:pos="993"/>
                <w:tab w:val="left" w:pos="1134"/>
              </w:tabs>
              <w:spacing w:after="0" w:line="240" w:lineRule="auto"/>
              <w:contextualSpacing/>
              <w:jc w:val="both"/>
              <w:rPr>
                <w:rFonts w:ascii="Times New Roman" w:hAnsi="Times New Roman" w:cs="Times New Roman"/>
                <w:iCs/>
                <w:color w:val="000000" w:themeColor="text1"/>
                <w:sz w:val="24"/>
                <w:szCs w:val="24"/>
              </w:rPr>
            </w:pPr>
            <w:r w:rsidRPr="00B71B27">
              <w:rPr>
                <w:rFonts w:ascii="Times New Roman" w:hAnsi="Times New Roman" w:cs="Times New Roman"/>
                <w:iCs/>
                <w:color w:val="000000" w:themeColor="text1"/>
                <w:sz w:val="24"/>
                <w:szCs w:val="24"/>
              </w:rPr>
              <w:t xml:space="preserve"> Цена Договора включает в себя общую стоимость всех товаров, уплачиваемую Заказчиком Поставщику за полное выполнение</w:t>
            </w:r>
            <w:r w:rsidR="00035D3F" w:rsidRPr="00B71B27">
              <w:rPr>
                <w:rFonts w:ascii="Times New Roman" w:hAnsi="Times New Roman" w:cs="Times New Roman"/>
                <w:iCs/>
                <w:color w:val="000000" w:themeColor="text1"/>
                <w:sz w:val="24"/>
                <w:szCs w:val="24"/>
              </w:rPr>
              <w:t xml:space="preserve"> последним своих обязательств в рамках Договора, </w:t>
            </w:r>
            <w:r w:rsidRPr="00B71B27">
              <w:rPr>
                <w:rFonts w:ascii="Times New Roman" w:hAnsi="Times New Roman" w:cs="Times New Roman"/>
                <w:iCs/>
                <w:color w:val="000000" w:themeColor="text1"/>
                <w:sz w:val="24"/>
                <w:szCs w:val="24"/>
              </w:rPr>
              <w:t>налоги и другие обязательные платежи, установленные действующим законодательством РФ.</w:t>
            </w:r>
          </w:p>
          <w:p w14:paraId="754E68D5" w14:textId="6EA3EC00" w:rsidR="00E85A66" w:rsidRPr="00B71B27" w:rsidRDefault="00E85A66" w:rsidP="00E85A66">
            <w:pPr>
              <w:shd w:val="clear" w:color="auto" w:fill="FFFFFF"/>
              <w:tabs>
                <w:tab w:val="left" w:pos="851"/>
                <w:tab w:val="left" w:pos="993"/>
                <w:tab w:val="left" w:pos="1134"/>
              </w:tabs>
              <w:spacing w:after="0" w:line="240" w:lineRule="auto"/>
              <w:contextualSpacing/>
              <w:jc w:val="both"/>
              <w:rPr>
                <w:rFonts w:ascii="Times New Roman" w:hAnsi="Times New Roman" w:cs="Times New Roman"/>
                <w:iCs/>
                <w:color w:val="000000" w:themeColor="text1"/>
                <w:sz w:val="24"/>
                <w:szCs w:val="24"/>
              </w:rPr>
            </w:pPr>
            <w:r w:rsidRPr="00B71B27">
              <w:rPr>
                <w:rFonts w:ascii="Times New Roman" w:hAnsi="Times New Roman" w:cs="Times New Roman"/>
                <w:iCs/>
                <w:color w:val="000000" w:themeColor="text1"/>
                <w:sz w:val="24"/>
                <w:szCs w:val="24"/>
              </w:rPr>
              <w:t>В цене настоящего Договора учтены все возможные расходы, в том числе все инфляционные ожидания и финансовые риски. По настоящему Договору цена Договора не подлежит изменению в сторону увеличения в случаях изменений действующих цен и тарифов на товары</w:t>
            </w:r>
            <w:r w:rsidR="008705EF" w:rsidRPr="00B71B27">
              <w:rPr>
                <w:rFonts w:ascii="Times New Roman" w:hAnsi="Times New Roman" w:cs="Times New Roman"/>
                <w:iCs/>
                <w:color w:val="000000" w:themeColor="text1"/>
                <w:sz w:val="24"/>
                <w:szCs w:val="24"/>
              </w:rPr>
              <w:t xml:space="preserve"> и услуги</w:t>
            </w:r>
            <w:r w:rsidRPr="00B71B27">
              <w:rPr>
                <w:rFonts w:ascii="Times New Roman" w:hAnsi="Times New Roman" w:cs="Times New Roman"/>
                <w:iCs/>
                <w:color w:val="000000" w:themeColor="text1"/>
                <w:sz w:val="24"/>
                <w:szCs w:val="24"/>
              </w:rPr>
              <w:t xml:space="preserve">, в процессе действия настоящего договора. </w:t>
            </w:r>
          </w:p>
          <w:p w14:paraId="75CC42C6" w14:textId="4D1D135A" w:rsidR="00AF0DAE" w:rsidRPr="00B71B27" w:rsidRDefault="00AF0DAE" w:rsidP="00E85A66">
            <w:pPr>
              <w:shd w:val="clear" w:color="auto" w:fill="FFFFFF"/>
              <w:tabs>
                <w:tab w:val="left" w:pos="851"/>
                <w:tab w:val="left" w:pos="993"/>
                <w:tab w:val="left" w:pos="1134"/>
              </w:tabs>
              <w:spacing w:after="0" w:line="240" w:lineRule="auto"/>
              <w:contextualSpacing/>
              <w:jc w:val="both"/>
              <w:rPr>
                <w:rFonts w:ascii="Times New Roman" w:hAnsi="Times New Roman" w:cs="Times New Roman"/>
                <w:iCs/>
                <w:color w:val="000000" w:themeColor="text1"/>
                <w:sz w:val="24"/>
                <w:szCs w:val="24"/>
              </w:rPr>
            </w:pPr>
          </w:p>
        </w:tc>
      </w:tr>
      <w:tr w:rsidR="00B71B27" w:rsidRPr="00B71B27" w14:paraId="32E8C3F6" w14:textId="77777777" w:rsidTr="00BD6656">
        <w:trPr>
          <w:trHeight w:val="355"/>
          <w:jc w:val="center"/>
        </w:trPr>
        <w:tc>
          <w:tcPr>
            <w:tcW w:w="70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406BC9F" w14:textId="405A0714" w:rsidR="00F16386" w:rsidRPr="00B71B27" w:rsidRDefault="00D8443B"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6</w:t>
            </w:r>
            <w:r w:rsidR="00CE35A3" w:rsidRPr="00B71B27">
              <w:rPr>
                <w:rFonts w:ascii="Times New Roman" w:hAnsi="Times New Roman" w:cs="Times New Roman"/>
                <w:b/>
                <w:color w:val="000000" w:themeColor="text1"/>
                <w:sz w:val="24"/>
                <w:szCs w:val="24"/>
              </w:rPr>
              <w:t>.2</w:t>
            </w:r>
          </w:p>
        </w:tc>
        <w:tc>
          <w:tcPr>
            <w:tcW w:w="3969"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17F0883" w14:textId="77777777" w:rsidR="00F16386" w:rsidRPr="00B71B27" w:rsidRDefault="00F16386" w:rsidP="00BA07E3">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Форма, сроки и порядок оплаты товара, работы, услуги</w:t>
            </w:r>
          </w:p>
          <w:p w14:paraId="217660E2" w14:textId="77777777" w:rsidR="00063D68" w:rsidRPr="00B71B27" w:rsidRDefault="00063D68" w:rsidP="00BA07E3">
            <w:pPr>
              <w:widowControl w:val="0"/>
              <w:spacing w:after="0" w:line="240" w:lineRule="auto"/>
              <w:jc w:val="both"/>
              <w:rPr>
                <w:rFonts w:ascii="Times New Roman" w:hAnsi="Times New Roman" w:cs="Times New Roman"/>
                <w:color w:val="000000" w:themeColor="text1"/>
                <w:sz w:val="24"/>
                <w:szCs w:val="24"/>
              </w:rPr>
            </w:pPr>
          </w:p>
        </w:tc>
        <w:tc>
          <w:tcPr>
            <w:tcW w:w="536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4FE6C09" w14:textId="77777777" w:rsidR="001C233D" w:rsidRPr="00B71B27" w:rsidRDefault="001C233D" w:rsidP="001C233D">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Форма оплаты: безналичный расчет. </w:t>
            </w:r>
          </w:p>
          <w:p w14:paraId="130A5415" w14:textId="5F8391E0" w:rsidR="001C233D" w:rsidRPr="00B71B27" w:rsidRDefault="001C233D" w:rsidP="001C233D">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Авансовый платеж: аванс не предусмотрен.</w:t>
            </w:r>
          </w:p>
          <w:p w14:paraId="556F8907" w14:textId="266C7442" w:rsidR="00A05C15" w:rsidRPr="00B71B27" w:rsidRDefault="00E85A66" w:rsidP="005C439D">
            <w:pPr>
              <w:ind w:firstLine="577"/>
              <w:jc w:val="both"/>
              <w:rPr>
                <w:rFonts w:ascii="Times New Roman" w:hAnsi="Times New Roman" w:cs="Times New Roman"/>
                <w:color w:val="000000" w:themeColor="text1"/>
                <w:sz w:val="24"/>
                <w:szCs w:val="24"/>
                <w:highlight w:val="yellow"/>
              </w:rPr>
            </w:pPr>
            <w:r w:rsidRPr="00B71B27">
              <w:rPr>
                <w:rFonts w:ascii="Times New Roman" w:hAnsi="Times New Roman" w:cs="Times New Roman"/>
                <w:iCs/>
                <w:color w:val="000000" w:themeColor="text1"/>
                <w:sz w:val="24"/>
                <w:szCs w:val="24"/>
              </w:rPr>
              <w:t xml:space="preserve">- Расчет с </w:t>
            </w:r>
            <w:r w:rsidR="00BB5E54" w:rsidRPr="00B71B27">
              <w:rPr>
                <w:rFonts w:ascii="Times New Roman" w:hAnsi="Times New Roman" w:cs="Times New Roman"/>
                <w:iCs/>
                <w:color w:val="000000" w:themeColor="text1"/>
                <w:sz w:val="24"/>
                <w:szCs w:val="24"/>
              </w:rPr>
              <w:t>Исполнителем</w:t>
            </w:r>
            <w:r w:rsidRPr="00B71B27">
              <w:rPr>
                <w:rFonts w:ascii="Times New Roman" w:hAnsi="Times New Roman" w:cs="Times New Roman"/>
                <w:iCs/>
                <w:color w:val="000000" w:themeColor="text1"/>
                <w:sz w:val="24"/>
                <w:szCs w:val="24"/>
              </w:rPr>
              <w:t xml:space="preserve"> осуществляется Заказчиком в безналичной форме в рублях Российской Федерации. </w:t>
            </w:r>
            <w:r w:rsidR="005C439D" w:rsidRPr="00B71B27">
              <w:rPr>
                <w:rFonts w:ascii="Times New Roman" w:hAnsi="Times New Roman" w:cs="Times New Roman"/>
                <w:color w:val="000000" w:themeColor="text1"/>
                <w:sz w:val="24"/>
                <w:szCs w:val="24"/>
              </w:rPr>
              <w:t>Страховая премия уплачивается в рассрочку - один раз в три месяца. Размер первого и каждого очередного страхового взноса по Договору рассчитывается, исходя из страховой премии, установленной за весь срок действия Договора за каждого Застрахованного по каждой из Программ Договора, пропорционально количеству дней того периода, за который уплачивается страховой взнос. При изменении численности Застрахованных размер очередных страховых взносов соответственно изменяется</w:t>
            </w:r>
            <w:r w:rsidR="005C439D" w:rsidRPr="00B71B27">
              <w:rPr>
                <w:rFonts w:ascii="Times New Roman" w:hAnsi="Times New Roman" w:cs="Times New Roman"/>
                <w:b/>
                <w:color w:val="000000" w:themeColor="text1"/>
                <w:sz w:val="24"/>
                <w:szCs w:val="24"/>
              </w:rPr>
              <w:t xml:space="preserve">. </w:t>
            </w:r>
          </w:p>
        </w:tc>
      </w:tr>
      <w:tr w:rsidR="00B71B27" w:rsidRPr="00B71B27" w14:paraId="7E40500A" w14:textId="77777777" w:rsidTr="00BD6656">
        <w:trPr>
          <w:trHeight w:val="355"/>
          <w:jc w:val="center"/>
        </w:trPr>
        <w:tc>
          <w:tcPr>
            <w:tcW w:w="70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275DB" w14:textId="77777777" w:rsidR="00F16386" w:rsidRPr="00B71B27" w:rsidRDefault="00D8443B"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7</w:t>
            </w:r>
          </w:p>
        </w:tc>
        <w:tc>
          <w:tcPr>
            <w:tcW w:w="3969"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9E706" w14:textId="393474BA" w:rsidR="00F16386" w:rsidRPr="00B71B27" w:rsidRDefault="00F16386" w:rsidP="00D305C7">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Информация о валюте, используемой для формирования НМЦД (лота) и расчетов с поставщиком (подрядчиком, исполнителем)</w:t>
            </w:r>
          </w:p>
        </w:tc>
        <w:tc>
          <w:tcPr>
            <w:tcW w:w="5361"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098BD" w14:textId="77777777" w:rsidR="00F16386" w:rsidRPr="00B71B27" w:rsidRDefault="00F16386" w:rsidP="00BA07E3">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Российский рубль</w:t>
            </w:r>
          </w:p>
        </w:tc>
      </w:tr>
      <w:tr w:rsidR="00B71B27" w:rsidRPr="00B71B27" w14:paraId="2605F653" w14:textId="77777777" w:rsidTr="00810C7F">
        <w:trPr>
          <w:trHeight w:val="355"/>
          <w:jc w:val="center"/>
        </w:trPr>
        <w:tc>
          <w:tcPr>
            <w:tcW w:w="70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44B977B" w14:textId="77777777" w:rsidR="00F16386" w:rsidRPr="00B71B27" w:rsidRDefault="00D8443B"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8</w:t>
            </w:r>
          </w:p>
        </w:tc>
        <w:tc>
          <w:tcPr>
            <w:tcW w:w="3969"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D148A9D" w14:textId="173FAD4D" w:rsidR="00F16386" w:rsidRPr="00B71B27" w:rsidRDefault="00F16386" w:rsidP="003679ED">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536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816995A" w14:textId="77777777" w:rsidR="00F16386" w:rsidRPr="00B71B27" w:rsidRDefault="00F16386" w:rsidP="00BA07E3">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Не применяется</w:t>
            </w:r>
          </w:p>
        </w:tc>
      </w:tr>
      <w:tr w:rsidR="00B71B27" w:rsidRPr="00B71B27" w14:paraId="27D93BCA" w14:textId="77777777" w:rsidTr="00B36863">
        <w:trPr>
          <w:trHeight w:val="355"/>
          <w:jc w:val="center"/>
        </w:trPr>
        <w:tc>
          <w:tcPr>
            <w:tcW w:w="704"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72BE7BD" w14:textId="5ACC0BD4" w:rsidR="00FD5B71" w:rsidRPr="00B71B27" w:rsidRDefault="00A05C15" w:rsidP="00B3686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9</w:t>
            </w:r>
          </w:p>
        </w:tc>
        <w:tc>
          <w:tcPr>
            <w:tcW w:w="3969"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A660358" w14:textId="77777777" w:rsidR="00FD5B71" w:rsidRPr="00B71B27" w:rsidRDefault="00FD5B71" w:rsidP="00B36863">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Источник финансирования</w:t>
            </w:r>
          </w:p>
        </w:tc>
        <w:tc>
          <w:tcPr>
            <w:tcW w:w="5361"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69B1DF6" w14:textId="7EFC7A9A" w:rsidR="002F0069" w:rsidRPr="00B71B27" w:rsidRDefault="00F17C45" w:rsidP="007B5F67">
            <w:pPr>
              <w:suppressAutoHyphens w:val="0"/>
              <w:rPr>
                <w:rFonts w:ascii="Times New Roman" w:hAnsi="Times New Roman" w:cs="Times New Roman"/>
                <w:color w:val="000000" w:themeColor="text1"/>
                <w:sz w:val="24"/>
                <w:szCs w:val="24"/>
                <w:lang w:eastAsia="ru-RU"/>
              </w:rPr>
            </w:pPr>
            <w:r w:rsidRPr="00B71B27">
              <w:rPr>
                <w:rFonts w:ascii="Times New Roman" w:hAnsi="Times New Roman" w:cs="Times New Roman"/>
                <w:color w:val="000000" w:themeColor="text1"/>
                <w:sz w:val="24"/>
                <w:szCs w:val="24"/>
              </w:rPr>
              <w:t xml:space="preserve">Источник финансирования – 100 % </w:t>
            </w:r>
            <w:r w:rsidR="00D12AF7" w:rsidRPr="00B71B27">
              <w:rPr>
                <w:rFonts w:ascii="Times New Roman" w:hAnsi="Times New Roman" w:cs="Times New Roman"/>
                <w:color w:val="000000" w:themeColor="text1"/>
                <w:sz w:val="24"/>
                <w:szCs w:val="24"/>
                <w:lang w:eastAsia="ru-RU"/>
              </w:rPr>
              <w:t xml:space="preserve">за счет средств, полученных от предпринимательской и иной приносящей доход деятельности. </w:t>
            </w:r>
          </w:p>
        </w:tc>
      </w:tr>
      <w:tr w:rsidR="00B71B27" w:rsidRPr="00B71B27" w14:paraId="3521B308" w14:textId="77777777" w:rsidTr="00810C7F">
        <w:trPr>
          <w:trHeight w:val="355"/>
          <w:jc w:val="center"/>
        </w:trPr>
        <w:tc>
          <w:tcPr>
            <w:tcW w:w="704"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DC7A5D1" w14:textId="4171DAF5" w:rsidR="00F16386" w:rsidRPr="00B71B27" w:rsidRDefault="00A05C15"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10</w:t>
            </w:r>
          </w:p>
        </w:tc>
        <w:tc>
          <w:tcPr>
            <w:tcW w:w="3969"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F3130B1" w14:textId="77777777" w:rsidR="00F16386" w:rsidRPr="00B71B27" w:rsidRDefault="00F16386" w:rsidP="00BA07E3">
            <w:pPr>
              <w:suppressAutoHyphens w:val="0"/>
              <w:autoSpaceDE w:val="0"/>
              <w:adjustRightInd w:val="0"/>
              <w:spacing w:after="0" w:line="240" w:lineRule="auto"/>
              <w:jc w:val="both"/>
              <w:textAlignment w:val="auto"/>
              <w:rPr>
                <w:rFonts w:ascii="Times New Roman" w:hAnsi="Times New Roman" w:cs="Times New Roman"/>
                <w:color w:val="000000" w:themeColor="text1"/>
                <w:sz w:val="24"/>
                <w:szCs w:val="24"/>
                <w:lang w:eastAsia="ru-RU"/>
              </w:rPr>
            </w:pPr>
            <w:r w:rsidRPr="00B71B27">
              <w:rPr>
                <w:rFonts w:ascii="Times New Roman" w:hAnsi="Times New Roman" w:cs="Times New Roman"/>
                <w:color w:val="000000" w:themeColor="text1"/>
                <w:sz w:val="24"/>
                <w:szCs w:val="24"/>
                <w:lang w:eastAsia="ru-RU"/>
              </w:rPr>
              <w:t>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14:paraId="1D25FA7A" w14:textId="77777777" w:rsidR="00F16386" w:rsidRPr="00B71B27" w:rsidRDefault="00F16386" w:rsidP="00BA07E3">
            <w:pPr>
              <w:suppressAutoHyphens w:val="0"/>
              <w:autoSpaceDE w:val="0"/>
              <w:adjustRightInd w:val="0"/>
              <w:spacing w:after="0" w:line="240" w:lineRule="auto"/>
              <w:jc w:val="both"/>
              <w:textAlignment w:val="auto"/>
              <w:rPr>
                <w:rFonts w:ascii="Times New Roman" w:hAnsi="Times New Roman" w:cs="Times New Roman"/>
                <w:color w:val="000000" w:themeColor="text1"/>
                <w:sz w:val="24"/>
                <w:szCs w:val="24"/>
              </w:rPr>
            </w:pPr>
          </w:p>
        </w:tc>
        <w:tc>
          <w:tcPr>
            <w:tcW w:w="5361"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461C07A" w14:textId="494BE0D0" w:rsidR="002F0069" w:rsidRPr="00B71B27" w:rsidRDefault="00D8443B" w:rsidP="002F0069">
            <w:pPr>
              <w:suppressAutoHyphens w:val="0"/>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Документация доступна для ознакомления и скачивания без взимания платы в электронно</w:t>
            </w:r>
            <w:r w:rsidR="00B62084" w:rsidRPr="00B71B27">
              <w:rPr>
                <w:rFonts w:ascii="Times New Roman" w:hAnsi="Times New Roman" w:cs="Times New Roman"/>
                <w:color w:val="000000" w:themeColor="text1"/>
                <w:sz w:val="24"/>
                <w:szCs w:val="24"/>
              </w:rPr>
              <w:t xml:space="preserve">й форме </w:t>
            </w:r>
            <w:r w:rsidR="006863A5" w:rsidRPr="00B71B27">
              <w:rPr>
                <w:rFonts w:ascii="Times New Roman" w:hAnsi="Times New Roman" w:cs="Times New Roman"/>
                <w:color w:val="000000" w:themeColor="text1"/>
                <w:sz w:val="24"/>
                <w:szCs w:val="24"/>
              </w:rPr>
              <w:t xml:space="preserve">Торговая площадка </w:t>
            </w:r>
            <w:hyperlink r:id="rId8" w:tgtFrame="_blank" w:history="1">
              <w:r w:rsidR="002F0069" w:rsidRPr="00B71B27">
                <w:rPr>
                  <w:rStyle w:val="a8"/>
                  <w:rFonts w:ascii="Times New Roman" w:hAnsi="Times New Roman"/>
                  <w:b/>
                  <w:bCs/>
                  <w:color w:val="000000" w:themeColor="text1"/>
                  <w:sz w:val="24"/>
                  <w:szCs w:val="24"/>
                </w:rPr>
                <w:t>rts-tender.ru</w:t>
              </w:r>
            </w:hyperlink>
            <w:r w:rsidR="002F0069" w:rsidRPr="00B71B27">
              <w:rPr>
                <w:rFonts w:ascii="Times New Roman" w:hAnsi="Times New Roman" w:cs="Times New Roman"/>
                <w:color w:val="000000" w:themeColor="text1"/>
                <w:sz w:val="24"/>
                <w:szCs w:val="24"/>
                <w:lang w:eastAsia="ru-RU"/>
              </w:rPr>
              <w:t xml:space="preserve"> </w:t>
            </w:r>
            <w:r w:rsidRPr="00B71B27">
              <w:rPr>
                <w:rFonts w:ascii="Times New Roman" w:hAnsi="Times New Roman" w:cs="Times New Roman"/>
                <w:color w:val="000000" w:themeColor="text1"/>
                <w:sz w:val="24"/>
                <w:szCs w:val="24"/>
              </w:rPr>
              <w:t>и официальном сайте Единой информационной системы в сфере закупок (</w:t>
            </w:r>
            <w:hyperlink r:id="rId9" w:history="1">
              <w:r w:rsidRPr="00B71B27">
                <w:rPr>
                  <w:rStyle w:val="a8"/>
                  <w:rFonts w:ascii="Times New Roman" w:hAnsi="Times New Roman"/>
                  <w:color w:val="000000" w:themeColor="text1"/>
                  <w:sz w:val="24"/>
                  <w:szCs w:val="24"/>
                  <w:u w:val="none"/>
                </w:rPr>
                <w:t>http://zakupki.gov.ru</w:t>
              </w:r>
            </w:hyperlink>
            <w:r w:rsidRPr="00B71B27">
              <w:rPr>
                <w:rFonts w:ascii="Times New Roman" w:hAnsi="Times New Roman" w:cs="Times New Roman"/>
                <w:color w:val="000000" w:themeColor="text1"/>
                <w:sz w:val="24"/>
                <w:szCs w:val="24"/>
              </w:rPr>
              <w:t>). Документация представляется в электронном виде на русском языке.</w:t>
            </w:r>
          </w:p>
        </w:tc>
      </w:tr>
      <w:tr w:rsidR="00B71B27" w:rsidRPr="00B71B27" w14:paraId="1A67B3AA" w14:textId="77777777" w:rsidTr="00A54D5E">
        <w:trPr>
          <w:trHeight w:val="227"/>
          <w:jc w:val="center"/>
        </w:trPr>
        <w:tc>
          <w:tcPr>
            <w:tcW w:w="704" w:type="dxa"/>
            <w:vMerge w:val="restart"/>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tcPr>
          <w:p w14:paraId="25344D19" w14:textId="77777777" w:rsidR="00F16386" w:rsidRPr="00B71B27" w:rsidRDefault="00D8443B" w:rsidP="00BA07E3">
            <w:pPr>
              <w:widowControl w:val="0"/>
              <w:spacing w:after="0" w:line="240" w:lineRule="auto"/>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  11</w:t>
            </w:r>
          </w:p>
        </w:tc>
        <w:tc>
          <w:tcPr>
            <w:tcW w:w="9330"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2CF960" w14:textId="6E3DC621" w:rsidR="00135B5C" w:rsidRPr="00B71B27" w:rsidRDefault="00A05C15" w:rsidP="00FD5B71">
            <w:pPr>
              <w:widowControl w:val="0"/>
              <w:spacing w:after="0" w:line="240" w:lineRule="auto"/>
              <w:jc w:val="both"/>
              <w:rPr>
                <w:rFonts w:ascii="Times New Roman" w:hAnsi="Times New Roman" w:cs="Times New Roman"/>
                <w:b/>
                <w:color w:val="000000" w:themeColor="text1"/>
                <w:sz w:val="24"/>
                <w:szCs w:val="24"/>
                <w:u w:val="single"/>
              </w:rPr>
            </w:pPr>
            <w:r w:rsidRPr="00B71B27">
              <w:rPr>
                <w:rFonts w:ascii="Times New Roman" w:hAnsi="Times New Roman" w:cs="Times New Roman"/>
                <w:b/>
                <w:color w:val="000000" w:themeColor="text1"/>
                <w:sz w:val="24"/>
                <w:szCs w:val="24"/>
              </w:rPr>
              <w:t>П</w:t>
            </w:r>
            <w:r w:rsidR="00FD5B71" w:rsidRPr="00B71B27">
              <w:rPr>
                <w:rFonts w:ascii="Times New Roman" w:hAnsi="Times New Roman" w:cs="Times New Roman"/>
                <w:b/>
                <w:color w:val="000000" w:themeColor="text1"/>
                <w:sz w:val="24"/>
                <w:szCs w:val="24"/>
              </w:rPr>
              <w:t>орядок,</w:t>
            </w:r>
            <w:r w:rsidR="00FD5B71" w:rsidRPr="00B71B27">
              <w:rPr>
                <w:rFonts w:ascii="Times New Roman" w:hAnsi="Times New Roman" w:cs="Times New Roman"/>
                <w:b/>
                <w:color w:val="000000" w:themeColor="text1"/>
                <w:spacing w:val="43"/>
                <w:sz w:val="24"/>
                <w:szCs w:val="24"/>
              </w:rPr>
              <w:t xml:space="preserve"> </w:t>
            </w:r>
            <w:r w:rsidR="00FD5B71" w:rsidRPr="00B71B27">
              <w:rPr>
                <w:rFonts w:ascii="Times New Roman" w:hAnsi="Times New Roman" w:cs="Times New Roman"/>
                <w:b/>
                <w:color w:val="000000" w:themeColor="text1"/>
                <w:sz w:val="24"/>
                <w:szCs w:val="24"/>
              </w:rPr>
              <w:t>дата</w:t>
            </w:r>
            <w:r w:rsidR="00FD5B71" w:rsidRPr="00B71B27">
              <w:rPr>
                <w:rFonts w:ascii="Times New Roman" w:hAnsi="Times New Roman" w:cs="Times New Roman"/>
                <w:b/>
                <w:color w:val="000000" w:themeColor="text1"/>
                <w:spacing w:val="43"/>
                <w:sz w:val="24"/>
                <w:szCs w:val="24"/>
              </w:rPr>
              <w:t xml:space="preserve"> </w:t>
            </w:r>
            <w:r w:rsidR="00FD5B71" w:rsidRPr="00B71B27">
              <w:rPr>
                <w:rFonts w:ascii="Times New Roman" w:hAnsi="Times New Roman" w:cs="Times New Roman"/>
                <w:b/>
                <w:color w:val="000000" w:themeColor="text1"/>
                <w:sz w:val="24"/>
                <w:szCs w:val="24"/>
              </w:rPr>
              <w:t>начала,</w:t>
            </w:r>
            <w:r w:rsidR="00FD5B71" w:rsidRPr="00B71B27">
              <w:rPr>
                <w:rFonts w:ascii="Times New Roman" w:hAnsi="Times New Roman" w:cs="Times New Roman"/>
                <w:b/>
                <w:color w:val="000000" w:themeColor="text1"/>
                <w:spacing w:val="45"/>
                <w:sz w:val="24"/>
                <w:szCs w:val="24"/>
              </w:rPr>
              <w:t xml:space="preserve"> </w:t>
            </w:r>
            <w:r w:rsidR="00FD5B71" w:rsidRPr="00B71B27">
              <w:rPr>
                <w:rFonts w:ascii="Times New Roman" w:hAnsi="Times New Roman" w:cs="Times New Roman"/>
                <w:b/>
                <w:color w:val="000000" w:themeColor="text1"/>
                <w:sz w:val="24"/>
                <w:szCs w:val="24"/>
              </w:rPr>
              <w:t>дата</w:t>
            </w:r>
            <w:r w:rsidR="00FD5B71" w:rsidRPr="00B71B27">
              <w:rPr>
                <w:rFonts w:ascii="Times New Roman" w:hAnsi="Times New Roman" w:cs="Times New Roman"/>
                <w:b/>
                <w:color w:val="000000" w:themeColor="text1"/>
                <w:spacing w:val="43"/>
                <w:sz w:val="24"/>
                <w:szCs w:val="24"/>
              </w:rPr>
              <w:t xml:space="preserve"> </w:t>
            </w:r>
            <w:r w:rsidR="00FD5B71" w:rsidRPr="00B71B27">
              <w:rPr>
                <w:rFonts w:ascii="Times New Roman" w:hAnsi="Times New Roman" w:cs="Times New Roman"/>
                <w:b/>
                <w:color w:val="000000" w:themeColor="text1"/>
                <w:sz w:val="24"/>
                <w:szCs w:val="24"/>
              </w:rPr>
              <w:t>и</w:t>
            </w:r>
            <w:r w:rsidR="00FD5B71" w:rsidRPr="00B71B27">
              <w:rPr>
                <w:rFonts w:ascii="Times New Roman" w:hAnsi="Times New Roman" w:cs="Times New Roman"/>
                <w:b/>
                <w:color w:val="000000" w:themeColor="text1"/>
                <w:spacing w:val="43"/>
                <w:sz w:val="24"/>
                <w:szCs w:val="24"/>
              </w:rPr>
              <w:t xml:space="preserve"> </w:t>
            </w:r>
            <w:r w:rsidR="00FD5B71" w:rsidRPr="00B71B27">
              <w:rPr>
                <w:rFonts w:ascii="Times New Roman" w:hAnsi="Times New Roman" w:cs="Times New Roman"/>
                <w:b/>
                <w:color w:val="000000" w:themeColor="text1"/>
                <w:sz w:val="24"/>
                <w:szCs w:val="24"/>
              </w:rPr>
              <w:t>время</w:t>
            </w:r>
            <w:r w:rsidR="00FD5B71" w:rsidRPr="00B71B27">
              <w:rPr>
                <w:rFonts w:ascii="Times New Roman" w:hAnsi="Times New Roman" w:cs="Times New Roman"/>
                <w:b/>
                <w:color w:val="000000" w:themeColor="text1"/>
                <w:spacing w:val="43"/>
                <w:sz w:val="24"/>
                <w:szCs w:val="24"/>
              </w:rPr>
              <w:t xml:space="preserve"> </w:t>
            </w:r>
            <w:r w:rsidR="00FD5B71" w:rsidRPr="00B71B27">
              <w:rPr>
                <w:rFonts w:ascii="Times New Roman" w:hAnsi="Times New Roman" w:cs="Times New Roman"/>
                <w:b/>
                <w:color w:val="000000" w:themeColor="text1"/>
                <w:sz w:val="24"/>
                <w:szCs w:val="24"/>
              </w:rPr>
              <w:t>окончания</w:t>
            </w:r>
            <w:r w:rsidR="00FD5B71" w:rsidRPr="00B71B27">
              <w:rPr>
                <w:rFonts w:ascii="Times New Roman" w:hAnsi="Times New Roman" w:cs="Times New Roman"/>
                <w:b/>
                <w:color w:val="000000" w:themeColor="text1"/>
                <w:spacing w:val="43"/>
                <w:sz w:val="24"/>
                <w:szCs w:val="24"/>
              </w:rPr>
              <w:t xml:space="preserve"> </w:t>
            </w:r>
            <w:r w:rsidR="00FD5B71" w:rsidRPr="00B71B27">
              <w:rPr>
                <w:rFonts w:ascii="Times New Roman" w:hAnsi="Times New Roman" w:cs="Times New Roman"/>
                <w:b/>
                <w:color w:val="000000" w:themeColor="text1"/>
                <w:sz w:val="24"/>
                <w:szCs w:val="24"/>
              </w:rPr>
              <w:t>срока</w:t>
            </w:r>
            <w:r w:rsidR="00FD5B71" w:rsidRPr="00B71B27">
              <w:rPr>
                <w:rFonts w:ascii="Times New Roman" w:hAnsi="Times New Roman" w:cs="Times New Roman"/>
                <w:b/>
                <w:color w:val="000000" w:themeColor="text1"/>
                <w:spacing w:val="43"/>
                <w:sz w:val="24"/>
                <w:szCs w:val="24"/>
              </w:rPr>
              <w:t xml:space="preserve"> </w:t>
            </w:r>
            <w:r w:rsidR="00FD5B71" w:rsidRPr="00B71B27">
              <w:rPr>
                <w:rFonts w:ascii="Times New Roman" w:hAnsi="Times New Roman" w:cs="Times New Roman"/>
                <w:b/>
                <w:color w:val="000000" w:themeColor="text1"/>
                <w:sz w:val="24"/>
                <w:szCs w:val="24"/>
              </w:rPr>
              <w:t>подачи</w:t>
            </w:r>
            <w:r w:rsidR="00FD5B71" w:rsidRPr="00B71B27">
              <w:rPr>
                <w:rFonts w:ascii="Times New Roman" w:hAnsi="Times New Roman" w:cs="Times New Roman"/>
                <w:b/>
                <w:color w:val="000000" w:themeColor="text1"/>
                <w:spacing w:val="43"/>
                <w:sz w:val="24"/>
                <w:szCs w:val="24"/>
              </w:rPr>
              <w:t xml:space="preserve"> </w:t>
            </w:r>
            <w:r w:rsidR="00FD5B71" w:rsidRPr="00B71B27">
              <w:rPr>
                <w:rFonts w:ascii="Times New Roman" w:hAnsi="Times New Roman" w:cs="Times New Roman"/>
                <w:b/>
                <w:color w:val="000000" w:themeColor="text1"/>
                <w:sz w:val="24"/>
                <w:szCs w:val="24"/>
              </w:rPr>
              <w:t>заявок</w:t>
            </w:r>
            <w:r w:rsidR="00FD5B71" w:rsidRPr="00B71B27">
              <w:rPr>
                <w:rFonts w:ascii="Times New Roman" w:hAnsi="Times New Roman" w:cs="Times New Roman"/>
                <w:b/>
                <w:color w:val="000000" w:themeColor="text1"/>
                <w:spacing w:val="43"/>
                <w:sz w:val="24"/>
                <w:szCs w:val="24"/>
              </w:rPr>
              <w:t xml:space="preserve"> </w:t>
            </w:r>
            <w:r w:rsidR="00FD5B71" w:rsidRPr="00B71B27">
              <w:rPr>
                <w:rFonts w:ascii="Times New Roman" w:hAnsi="Times New Roman" w:cs="Times New Roman"/>
                <w:b/>
                <w:color w:val="000000" w:themeColor="text1"/>
                <w:sz w:val="24"/>
                <w:szCs w:val="24"/>
              </w:rPr>
              <w:t>на</w:t>
            </w:r>
            <w:r w:rsidR="00FD5B71" w:rsidRPr="00B71B27">
              <w:rPr>
                <w:rFonts w:ascii="Times New Roman" w:hAnsi="Times New Roman" w:cs="Times New Roman"/>
                <w:b/>
                <w:color w:val="000000" w:themeColor="text1"/>
                <w:spacing w:val="45"/>
                <w:sz w:val="24"/>
                <w:szCs w:val="24"/>
              </w:rPr>
              <w:t xml:space="preserve"> </w:t>
            </w:r>
            <w:r w:rsidR="00FD5B71" w:rsidRPr="00B71B27">
              <w:rPr>
                <w:rFonts w:ascii="Times New Roman" w:hAnsi="Times New Roman" w:cs="Times New Roman"/>
                <w:b/>
                <w:color w:val="000000" w:themeColor="text1"/>
                <w:spacing w:val="-4"/>
                <w:sz w:val="24"/>
                <w:szCs w:val="24"/>
              </w:rPr>
              <w:t>у</w:t>
            </w:r>
            <w:r w:rsidR="00FD5B71" w:rsidRPr="00B71B27">
              <w:rPr>
                <w:rFonts w:ascii="Times New Roman" w:hAnsi="Times New Roman" w:cs="Times New Roman"/>
                <w:b/>
                <w:color w:val="000000" w:themeColor="text1"/>
                <w:sz w:val="24"/>
                <w:szCs w:val="24"/>
              </w:rPr>
              <w:t>частие</w:t>
            </w:r>
            <w:r w:rsidR="00FD5B71" w:rsidRPr="00B71B27">
              <w:rPr>
                <w:rFonts w:ascii="Times New Roman" w:hAnsi="Times New Roman" w:cs="Times New Roman"/>
                <w:b/>
                <w:color w:val="000000" w:themeColor="text1"/>
                <w:spacing w:val="45"/>
                <w:sz w:val="24"/>
                <w:szCs w:val="24"/>
              </w:rPr>
              <w:t xml:space="preserve"> </w:t>
            </w:r>
            <w:r w:rsidR="00FD5B71" w:rsidRPr="00B71B27">
              <w:rPr>
                <w:rFonts w:ascii="Times New Roman" w:hAnsi="Times New Roman" w:cs="Times New Roman"/>
                <w:b/>
                <w:color w:val="000000" w:themeColor="text1"/>
                <w:sz w:val="24"/>
                <w:szCs w:val="24"/>
              </w:rPr>
              <w:t>в зак</w:t>
            </w:r>
            <w:r w:rsidR="00FD5B71" w:rsidRPr="00B71B27">
              <w:rPr>
                <w:rFonts w:ascii="Times New Roman" w:hAnsi="Times New Roman" w:cs="Times New Roman"/>
                <w:b/>
                <w:color w:val="000000" w:themeColor="text1"/>
                <w:spacing w:val="-7"/>
                <w:sz w:val="24"/>
                <w:szCs w:val="24"/>
              </w:rPr>
              <w:t>у</w:t>
            </w:r>
            <w:r w:rsidR="00FD5B71" w:rsidRPr="00B71B27">
              <w:rPr>
                <w:rFonts w:ascii="Times New Roman" w:hAnsi="Times New Roman" w:cs="Times New Roman"/>
                <w:b/>
                <w:color w:val="000000" w:themeColor="text1"/>
                <w:sz w:val="24"/>
                <w:szCs w:val="24"/>
              </w:rPr>
              <w:t>пке</w:t>
            </w:r>
            <w:r w:rsidR="00FD5B71" w:rsidRPr="00B71B27">
              <w:rPr>
                <w:rFonts w:ascii="Times New Roman" w:hAnsi="Times New Roman" w:cs="Times New Roman"/>
                <w:b/>
                <w:color w:val="000000" w:themeColor="text1"/>
                <w:spacing w:val="21"/>
                <w:sz w:val="24"/>
                <w:szCs w:val="24"/>
              </w:rPr>
              <w:t xml:space="preserve"> </w:t>
            </w:r>
            <w:r w:rsidR="00FD5B71" w:rsidRPr="00B71B27">
              <w:rPr>
                <w:rFonts w:ascii="Times New Roman" w:hAnsi="Times New Roman" w:cs="Times New Roman"/>
                <w:b/>
                <w:color w:val="000000" w:themeColor="text1"/>
                <w:sz w:val="24"/>
                <w:szCs w:val="24"/>
              </w:rPr>
              <w:t>(этапах</w:t>
            </w:r>
            <w:r w:rsidR="00FD5B71" w:rsidRPr="00B71B27">
              <w:rPr>
                <w:rFonts w:ascii="Times New Roman" w:hAnsi="Times New Roman" w:cs="Times New Roman"/>
                <w:b/>
                <w:color w:val="000000" w:themeColor="text1"/>
                <w:spacing w:val="21"/>
                <w:sz w:val="24"/>
                <w:szCs w:val="24"/>
              </w:rPr>
              <w:t xml:space="preserve"> </w:t>
            </w:r>
            <w:r w:rsidR="00FD5B71" w:rsidRPr="00B71B27">
              <w:rPr>
                <w:rFonts w:ascii="Times New Roman" w:hAnsi="Times New Roman" w:cs="Times New Roman"/>
                <w:b/>
                <w:color w:val="000000" w:themeColor="text1"/>
                <w:sz w:val="24"/>
                <w:szCs w:val="24"/>
              </w:rPr>
              <w:t>конк</w:t>
            </w:r>
            <w:r w:rsidR="00FD5B71" w:rsidRPr="00B71B27">
              <w:rPr>
                <w:rFonts w:ascii="Times New Roman" w:hAnsi="Times New Roman" w:cs="Times New Roman"/>
                <w:b/>
                <w:color w:val="000000" w:themeColor="text1"/>
                <w:spacing w:val="-7"/>
                <w:sz w:val="24"/>
                <w:szCs w:val="24"/>
              </w:rPr>
              <w:t>у</w:t>
            </w:r>
            <w:r w:rsidR="00FD5B71" w:rsidRPr="00B71B27">
              <w:rPr>
                <w:rFonts w:ascii="Times New Roman" w:hAnsi="Times New Roman" w:cs="Times New Roman"/>
                <w:b/>
                <w:color w:val="000000" w:themeColor="text1"/>
                <w:sz w:val="24"/>
                <w:szCs w:val="24"/>
              </w:rPr>
              <w:t>рентной зак</w:t>
            </w:r>
            <w:r w:rsidR="00FD5B71" w:rsidRPr="00B71B27">
              <w:rPr>
                <w:rFonts w:ascii="Times New Roman" w:hAnsi="Times New Roman" w:cs="Times New Roman"/>
                <w:b/>
                <w:color w:val="000000" w:themeColor="text1"/>
                <w:spacing w:val="-7"/>
                <w:sz w:val="24"/>
                <w:szCs w:val="24"/>
              </w:rPr>
              <w:t>у</w:t>
            </w:r>
            <w:r w:rsidR="00FD5B71" w:rsidRPr="00B71B27">
              <w:rPr>
                <w:rFonts w:ascii="Times New Roman" w:hAnsi="Times New Roman" w:cs="Times New Roman"/>
                <w:b/>
                <w:color w:val="000000" w:themeColor="text1"/>
                <w:sz w:val="24"/>
                <w:szCs w:val="24"/>
              </w:rPr>
              <w:t>пки)</w:t>
            </w:r>
            <w:r w:rsidR="00FD5B71" w:rsidRPr="00B71B27">
              <w:rPr>
                <w:rFonts w:ascii="Times New Roman" w:hAnsi="Times New Roman" w:cs="Times New Roman"/>
                <w:b/>
                <w:color w:val="000000" w:themeColor="text1"/>
                <w:spacing w:val="21"/>
                <w:sz w:val="24"/>
                <w:szCs w:val="24"/>
              </w:rPr>
              <w:t xml:space="preserve"> </w:t>
            </w:r>
            <w:r w:rsidR="00FD5B71" w:rsidRPr="00B71B27">
              <w:rPr>
                <w:rFonts w:ascii="Times New Roman" w:hAnsi="Times New Roman" w:cs="Times New Roman"/>
                <w:b/>
                <w:color w:val="000000" w:themeColor="text1"/>
                <w:sz w:val="24"/>
                <w:szCs w:val="24"/>
              </w:rPr>
              <w:t>и</w:t>
            </w:r>
            <w:r w:rsidR="00FD5B71" w:rsidRPr="00B71B27">
              <w:rPr>
                <w:rFonts w:ascii="Times New Roman" w:hAnsi="Times New Roman" w:cs="Times New Roman"/>
                <w:b/>
                <w:color w:val="000000" w:themeColor="text1"/>
                <w:spacing w:val="21"/>
                <w:sz w:val="24"/>
                <w:szCs w:val="24"/>
              </w:rPr>
              <w:t xml:space="preserve"> </w:t>
            </w:r>
            <w:r w:rsidR="00FD5B71" w:rsidRPr="00B71B27">
              <w:rPr>
                <w:rFonts w:ascii="Times New Roman" w:hAnsi="Times New Roman" w:cs="Times New Roman"/>
                <w:b/>
                <w:color w:val="000000" w:themeColor="text1"/>
                <w:sz w:val="24"/>
                <w:szCs w:val="24"/>
              </w:rPr>
              <w:t>порядок</w:t>
            </w:r>
            <w:r w:rsidR="00FD5B71" w:rsidRPr="00B71B27">
              <w:rPr>
                <w:rFonts w:ascii="Times New Roman" w:hAnsi="Times New Roman" w:cs="Times New Roman"/>
                <w:b/>
                <w:color w:val="000000" w:themeColor="text1"/>
                <w:spacing w:val="21"/>
                <w:sz w:val="24"/>
                <w:szCs w:val="24"/>
              </w:rPr>
              <w:t xml:space="preserve"> </w:t>
            </w:r>
            <w:r w:rsidR="00FD5B71" w:rsidRPr="00B71B27">
              <w:rPr>
                <w:rFonts w:ascii="Times New Roman" w:hAnsi="Times New Roman" w:cs="Times New Roman"/>
                <w:b/>
                <w:color w:val="000000" w:themeColor="text1"/>
                <w:sz w:val="24"/>
                <w:szCs w:val="24"/>
              </w:rPr>
              <w:t>подведения</w:t>
            </w:r>
            <w:r w:rsidR="00FD5B71" w:rsidRPr="00B71B27">
              <w:rPr>
                <w:rFonts w:ascii="Times New Roman" w:hAnsi="Times New Roman" w:cs="Times New Roman"/>
                <w:b/>
                <w:color w:val="000000" w:themeColor="text1"/>
                <w:spacing w:val="21"/>
                <w:sz w:val="24"/>
                <w:szCs w:val="24"/>
              </w:rPr>
              <w:t xml:space="preserve"> </w:t>
            </w:r>
            <w:r w:rsidR="00FD5B71" w:rsidRPr="00B71B27">
              <w:rPr>
                <w:rFonts w:ascii="Times New Roman" w:hAnsi="Times New Roman" w:cs="Times New Roman"/>
                <w:b/>
                <w:color w:val="000000" w:themeColor="text1"/>
                <w:sz w:val="24"/>
                <w:szCs w:val="24"/>
              </w:rPr>
              <w:t>итог</w:t>
            </w:r>
            <w:r w:rsidR="00FD5B71" w:rsidRPr="00B71B27">
              <w:rPr>
                <w:rFonts w:ascii="Times New Roman" w:hAnsi="Times New Roman" w:cs="Times New Roman"/>
                <w:b/>
                <w:color w:val="000000" w:themeColor="text1"/>
                <w:spacing w:val="-2"/>
                <w:sz w:val="24"/>
                <w:szCs w:val="24"/>
              </w:rPr>
              <w:t>о</w:t>
            </w:r>
            <w:r w:rsidR="00FD5B71" w:rsidRPr="00B71B27">
              <w:rPr>
                <w:rFonts w:ascii="Times New Roman" w:hAnsi="Times New Roman" w:cs="Times New Roman"/>
                <w:b/>
                <w:color w:val="000000" w:themeColor="text1"/>
                <w:sz w:val="24"/>
                <w:szCs w:val="24"/>
              </w:rPr>
              <w:t>в</w:t>
            </w:r>
            <w:r w:rsidR="00FD5B71" w:rsidRPr="00B71B27">
              <w:rPr>
                <w:rFonts w:ascii="Times New Roman" w:hAnsi="Times New Roman" w:cs="Times New Roman"/>
                <w:b/>
                <w:color w:val="000000" w:themeColor="text1"/>
                <w:spacing w:val="21"/>
                <w:sz w:val="24"/>
                <w:szCs w:val="24"/>
              </w:rPr>
              <w:t xml:space="preserve"> </w:t>
            </w:r>
            <w:r w:rsidR="00FD5B71" w:rsidRPr="00B71B27">
              <w:rPr>
                <w:rFonts w:ascii="Times New Roman" w:hAnsi="Times New Roman" w:cs="Times New Roman"/>
                <w:b/>
                <w:color w:val="000000" w:themeColor="text1"/>
                <w:sz w:val="24"/>
                <w:szCs w:val="24"/>
              </w:rPr>
              <w:t>конк</w:t>
            </w:r>
            <w:r w:rsidR="00FD5B71" w:rsidRPr="00B71B27">
              <w:rPr>
                <w:rFonts w:ascii="Times New Roman" w:hAnsi="Times New Roman" w:cs="Times New Roman"/>
                <w:b/>
                <w:color w:val="000000" w:themeColor="text1"/>
                <w:spacing w:val="-7"/>
                <w:sz w:val="24"/>
                <w:szCs w:val="24"/>
              </w:rPr>
              <w:t>у</w:t>
            </w:r>
            <w:r w:rsidR="00FD5B71" w:rsidRPr="00B71B27">
              <w:rPr>
                <w:rFonts w:ascii="Times New Roman" w:hAnsi="Times New Roman" w:cs="Times New Roman"/>
                <w:b/>
                <w:color w:val="000000" w:themeColor="text1"/>
                <w:sz w:val="24"/>
                <w:szCs w:val="24"/>
              </w:rPr>
              <w:t>рентной зак</w:t>
            </w:r>
            <w:r w:rsidR="00FD5B71" w:rsidRPr="00B71B27">
              <w:rPr>
                <w:rFonts w:ascii="Times New Roman" w:hAnsi="Times New Roman" w:cs="Times New Roman"/>
                <w:b/>
                <w:color w:val="000000" w:themeColor="text1"/>
                <w:spacing w:val="-7"/>
                <w:sz w:val="24"/>
                <w:szCs w:val="24"/>
              </w:rPr>
              <w:t>у</w:t>
            </w:r>
            <w:r w:rsidR="00FD5B71" w:rsidRPr="00B71B27">
              <w:rPr>
                <w:rFonts w:ascii="Times New Roman" w:hAnsi="Times New Roman" w:cs="Times New Roman"/>
                <w:b/>
                <w:color w:val="000000" w:themeColor="text1"/>
                <w:sz w:val="24"/>
                <w:szCs w:val="24"/>
              </w:rPr>
              <w:t>пки (этапов конк</w:t>
            </w:r>
            <w:r w:rsidR="00FD5B71" w:rsidRPr="00B71B27">
              <w:rPr>
                <w:rFonts w:ascii="Times New Roman" w:hAnsi="Times New Roman" w:cs="Times New Roman"/>
                <w:b/>
                <w:color w:val="000000" w:themeColor="text1"/>
                <w:spacing w:val="-7"/>
                <w:sz w:val="24"/>
                <w:szCs w:val="24"/>
              </w:rPr>
              <w:t>у</w:t>
            </w:r>
            <w:r w:rsidR="00FD5B71" w:rsidRPr="00B71B27">
              <w:rPr>
                <w:rFonts w:ascii="Times New Roman" w:hAnsi="Times New Roman" w:cs="Times New Roman"/>
                <w:b/>
                <w:color w:val="000000" w:themeColor="text1"/>
                <w:sz w:val="24"/>
                <w:szCs w:val="24"/>
              </w:rPr>
              <w:t>рентной зак</w:t>
            </w:r>
            <w:r w:rsidR="00FD5B71" w:rsidRPr="00B71B27">
              <w:rPr>
                <w:rFonts w:ascii="Times New Roman" w:hAnsi="Times New Roman" w:cs="Times New Roman"/>
                <w:b/>
                <w:color w:val="000000" w:themeColor="text1"/>
                <w:spacing w:val="-7"/>
                <w:sz w:val="24"/>
                <w:szCs w:val="24"/>
              </w:rPr>
              <w:t>у</w:t>
            </w:r>
            <w:r w:rsidR="00FD5B71" w:rsidRPr="00B71B27">
              <w:rPr>
                <w:rFonts w:ascii="Times New Roman" w:hAnsi="Times New Roman" w:cs="Times New Roman"/>
                <w:b/>
                <w:color w:val="000000" w:themeColor="text1"/>
                <w:sz w:val="24"/>
                <w:szCs w:val="24"/>
              </w:rPr>
              <w:t>пки)</w:t>
            </w:r>
          </w:p>
        </w:tc>
      </w:tr>
      <w:tr w:rsidR="00B71B27" w:rsidRPr="00B71B27" w14:paraId="4E32E5D8" w14:textId="77777777" w:rsidTr="00BA07E3">
        <w:trPr>
          <w:trHeight w:val="227"/>
          <w:jc w:val="center"/>
        </w:trPr>
        <w:tc>
          <w:tcPr>
            <w:tcW w:w="704"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447CB" w14:textId="77777777" w:rsidR="00F16386" w:rsidRPr="00B71B27" w:rsidRDefault="00F16386" w:rsidP="00BA07E3">
            <w:pPr>
              <w:widowControl w:val="0"/>
              <w:spacing w:after="0" w:line="240" w:lineRule="auto"/>
              <w:rPr>
                <w:rFonts w:ascii="Times New Roman" w:hAnsi="Times New Roman" w:cs="Times New Roman"/>
                <w:b/>
                <w:color w:val="000000" w:themeColor="text1"/>
                <w:sz w:val="24"/>
                <w:szCs w:val="24"/>
              </w:rPr>
            </w:pPr>
          </w:p>
        </w:tc>
        <w:tc>
          <w:tcPr>
            <w:tcW w:w="93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2F1B6" w14:textId="77777777" w:rsidR="00F16386" w:rsidRPr="00B71B27" w:rsidRDefault="00F16386" w:rsidP="00BA07E3">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Заявка подается в электронной форме с использованием функционала и в соответствии с Регламентом работы электронной торговой площадки. </w:t>
            </w:r>
          </w:p>
          <w:p w14:paraId="13EFDA5F" w14:textId="633BBDD9" w:rsidR="00967918" w:rsidRPr="00B71B27" w:rsidRDefault="00967918" w:rsidP="00967918">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Порядок подачи заявок на участие в </w:t>
            </w:r>
            <w:r w:rsidR="00E00F20" w:rsidRPr="00B71B27">
              <w:rPr>
                <w:rFonts w:ascii="Times New Roman" w:hAnsi="Times New Roman" w:cs="Times New Roman"/>
                <w:color w:val="000000" w:themeColor="text1"/>
                <w:sz w:val="24"/>
                <w:szCs w:val="24"/>
              </w:rPr>
              <w:t xml:space="preserve">предложений </w:t>
            </w:r>
            <w:r w:rsidRPr="00B71B27">
              <w:rPr>
                <w:rFonts w:ascii="Times New Roman" w:hAnsi="Times New Roman" w:cs="Times New Roman"/>
                <w:color w:val="000000" w:themeColor="text1"/>
                <w:sz w:val="24"/>
                <w:szCs w:val="24"/>
              </w:rPr>
              <w:t xml:space="preserve">: для участия в запросе </w:t>
            </w:r>
            <w:r w:rsidR="001131AB" w:rsidRPr="00B71B27">
              <w:rPr>
                <w:rFonts w:ascii="Times New Roman" w:hAnsi="Times New Roman" w:cs="Times New Roman"/>
                <w:color w:val="000000" w:themeColor="text1"/>
                <w:sz w:val="24"/>
                <w:szCs w:val="24"/>
              </w:rPr>
              <w:t>предложений</w:t>
            </w:r>
            <w:r w:rsidRPr="00B71B27">
              <w:rPr>
                <w:rFonts w:ascii="Times New Roman" w:hAnsi="Times New Roman" w:cs="Times New Roman"/>
                <w:color w:val="000000" w:themeColor="text1"/>
                <w:sz w:val="24"/>
                <w:szCs w:val="24"/>
              </w:rPr>
              <w:t xml:space="preserve"> участник закупки в любое время с даты размещения извещени</w:t>
            </w:r>
            <w:r w:rsidR="001131AB" w:rsidRPr="00B71B27">
              <w:rPr>
                <w:rFonts w:ascii="Times New Roman" w:hAnsi="Times New Roman" w:cs="Times New Roman"/>
                <w:color w:val="000000" w:themeColor="text1"/>
                <w:sz w:val="24"/>
                <w:szCs w:val="24"/>
              </w:rPr>
              <w:t>я о проведении запроса предложений</w:t>
            </w:r>
            <w:r w:rsidRPr="00B71B27">
              <w:rPr>
                <w:rFonts w:ascii="Times New Roman" w:hAnsi="Times New Roman" w:cs="Times New Roman"/>
                <w:color w:val="000000" w:themeColor="text1"/>
                <w:sz w:val="24"/>
                <w:szCs w:val="24"/>
              </w:rPr>
              <w:t xml:space="preserve"> до даты и времени окончания срока подачи заявок на участие в закупке, предусмотренных в настоящем пункте извещения, подает заявку с использованием программно-аппаратных средст</w:t>
            </w:r>
            <w:r w:rsidR="00981FC9" w:rsidRPr="00B71B27">
              <w:rPr>
                <w:rFonts w:ascii="Times New Roman" w:hAnsi="Times New Roman" w:cs="Times New Roman"/>
                <w:color w:val="000000" w:themeColor="text1"/>
                <w:sz w:val="24"/>
                <w:szCs w:val="24"/>
              </w:rPr>
              <w:t xml:space="preserve">в электронной площадки </w:t>
            </w:r>
            <w:r w:rsidRPr="00B71B27">
              <w:rPr>
                <w:rFonts w:ascii="Times New Roman" w:hAnsi="Times New Roman" w:cs="Times New Roman"/>
                <w:color w:val="000000" w:themeColor="text1"/>
                <w:sz w:val="24"/>
                <w:szCs w:val="24"/>
              </w:rPr>
              <w:t xml:space="preserve">в соответствии с требованиями, предусмотренными извещением о проведении запроса котировок, а также требованиями (регламентом) соответствующей электронной площадки. </w:t>
            </w:r>
          </w:p>
          <w:p w14:paraId="73993A7C" w14:textId="77DA5B69" w:rsidR="00967918" w:rsidRPr="00B71B27" w:rsidRDefault="00967918" w:rsidP="00967918">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Прием заявок на участие в запросе </w:t>
            </w:r>
            <w:r w:rsidR="001131AB" w:rsidRPr="00B71B27">
              <w:rPr>
                <w:rFonts w:ascii="Times New Roman" w:hAnsi="Times New Roman" w:cs="Times New Roman"/>
                <w:color w:val="000000" w:themeColor="text1"/>
                <w:sz w:val="24"/>
                <w:szCs w:val="24"/>
              </w:rPr>
              <w:t>предложений</w:t>
            </w:r>
            <w:r w:rsidRPr="00B71B27">
              <w:rPr>
                <w:rFonts w:ascii="Times New Roman" w:hAnsi="Times New Roman" w:cs="Times New Roman"/>
                <w:color w:val="000000" w:themeColor="text1"/>
                <w:sz w:val="24"/>
                <w:szCs w:val="24"/>
              </w:rPr>
              <w:t xml:space="preserve"> прекращается в день и время, указанные в настоящем пункте извещения о проведении запроса </w:t>
            </w:r>
            <w:r w:rsidR="007150C2" w:rsidRPr="00B71B27">
              <w:rPr>
                <w:rFonts w:ascii="Times New Roman" w:hAnsi="Times New Roman" w:cs="Times New Roman"/>
                <w:color w:val="000000" w:themeColor="text1"/>
                <w:sz w:val="24"/>
                <w:szCs w:val="24"/>
              </w:rPr>
              <w:t>предложений</w:t>
            </w:r>
            <w:r w:rsidRPr="00B71B27">
              <w:rPr>
                <w:rFonts w:ascii="Times New Roman" w:hAnsi="Times New Roman" w:cs="Times New Roman"/>
                <w:color w:val="000000" w:themeColor="text1"/>
                <w:sz w:val="24"/>
                <w:szCs w:val="24"/>
              </w:rPr>
              <w:t>.</w:t>
            </w:r>
          </w:p>
          <w:p w14:paraId="5865AE4B" w14:textId="470F905A" w:rsidR="00967918" w:rsidRPr="00B71B27" w:rsidRDefault="00967918" w:rsidP="00967918">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После окончания срока подачи заявок на участие в запросе </w:t>
            </w:r>
            <w:r w:rsidR="001131AB" w:rsidRPr="00B71B27">
              <w:rPr>
                <w:rFonts w:ascii="Times New Roman" w:hAnsi="Times New Roman" w:cs="Times New Roman"/>
                <w:color w:val="000000" w:themeColor="text1"/>
                <w:sz w:val="24"/>
                <w:szCs w:val="24"/>
              </w:rPr>
              <w:t>предложений</w:t>
            </w:r>
            <w:r w:rsidRPr="00B71B27">
              <w:rPr>
                <w:rFonts w:ascii="Times New Roman" w:hAnsi="Times New Roman" w:cs="Times New Roman"/>
                <w:color w:val="000000" w:themeColor="text1"/>
                <w:sz w:val="24"/>
                <w:szCs w:val="24"/>
              </w:rPr>
              <w:t xml:space="preserve"> Оператор электронной площадки направляет Заказчику поступившие заявк</w:t>
            </w:r>
            <w:r w:rsidR="001131AB" w:rsidRPr="00B71B27">
              <w:rPr>
                <w:rFonts w:ascii="Times New Roman" w:hAnsi="Times New Roman" w:cs="Times New Roman"/>
                <w:color w:val="000000" w:themeColor="text1"/>
                <w:sz w:val="24"/>
                <w:szCs w:val="24"/>
              </w:rPr>
              <w:t>и на участие в запросе предложений</w:t>
            </w:r>
            <w:r w:rsidRPr="00B71B27">
              <w:rPr>
                <w:rFonts w:ascii="Times New Roman" w:hAnsi="Times New Roman" w:cs="Times New Roman"/>
                <w:color w:val="000000" w:themeColor="text1"/>
                <w:sz w:val="24"/>
                <w:szCs w:val="24"/>
              </w:rPr>
              <w:t>.</w:t>
            </w:r>
          </w:p>
          <w:p w14:paraId="08E8EABC" w14:textId="3866DDF8" w:rsidR="00F16386" w:rsidRPr="00B71B27" w:rsidRDefault="00967918" w:rsidP="00A05C15">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Место (электронный адрес) подачи заяво</w:t>
            </w:r>
            <w:r w:rsidR="001131AB" w:rsidRPr="00B71B27">
              <w:rPr>
                <w:rFonts w:ascii="Times New Roman" w:hAnsi="Times New Roman" w:cs="Times New Roman"/>
                <w:color w:val="000000" w:themeColor="text1"/>
                <w:sz w:val="24"/>
                <w:szCs w:val="24"/>
              </w:rPr>
              <w:t>к на участие в запросе предложений</w:t>
            </w:r>
            <w:r w:rsidRPr="00B71B27">
              <w:rPr>
                <w:rFonts w:ascii="Times New Roman" w:hAnsi="Times New Roman" w:cs="Times New Roman"/>
                <w:color w:val="000000" w:themeColor="text1"/>
                <w:sz w:val="24"/>
                <w:szCs w:val="24"/>
              </w:rPr>
              <w:t xml:space="preserve">: заявки на участие в запросе </w:t>
            </w:r>
            <w:r w:rsidR="00035D3F" w:rsidRPr="00B71B27">
              <w:rPr>
                <w:rFonts w:ascii="Times New Roman" w:hAnsi="Times New Roman" w:cs="Times New Roman"/>
                <w:color w:val="000000" w:themeColor="text1"/>
                <w:sz w:val="24"/>
                <w:szCs w:val="24"/>
              </w:rPr>
              <w:t>предложений</w:t>
            </w:r>
            <w:r w:rsidRPr="00B71B27">
              <w:rPr>
                <w:rFonts w:ascii="Times New Roman" w:hAnsi="Times New Roman" w:cs="Times New Roman"/>
                <w:color w:val="000000" w:themeColor="text1"/>
                <w:sz w:val="24"/>
                <w:szCs w:val="24"/>
              </w:rPr>
              <w:t xml:space="preserve"> подаются с использованием программно-аппаратных средств электронной площадки в порядке, предусмотренном регламентом электронной площадки.</w:t>
            </w:r>
          </w:p>
          <w:p w14:paraId="409FD172" w14:textId="316849EE" w:rsidR="001131AB" w:rsidRPr="00B71B27" w:rsidRDefault="001131AB" w:rsidP="00A05C15">
            <w:pPr>
              <w:widowControl w:val="0"/>
              <w:spacing w:after="0" w:line="240" w:lineRule="auto"/>
              <w:jc w:val="both"/>
              <w:rPr>
                <w:rFonts w:ascii="Times New Roman" w:hAnsi="Times New Roman" w:cs="Times New Roman"/>
                <w:color w:val="000000" w:themeColor="text1"/>
                <w:sz w:val="24"/>
                <w:szCs w:val="24"/>
              </w:rPr>
            </w:pPr>
          </w:p>
        </w:tc>
      </w:tr>
      <w:tr w:rsidR="00B71B27" w:rsidRPr="00B71B27" w14:paraId="04810D35" w14:textId="77777777" w:rsidTr="00810C7F">
        <w:trPr>
          <w:trHeight w:val="22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86ABC" w14:textId="77777777" w:rsidR="00F16386" w:rsidRPr="00B71B27" w:rsidRDefault="00D8443B" w:rsidP="00BA07E3">
            <w:pPr>
              <w:widowControl w:val="0"/>
              <w:tabs>
                <w:tab w:val="left" w:pos="2"/>
                <w:tab w:val="left" w:pos="29"/>
                <w:tab w:val="left" w:pos="729"/>
              </w:tabs>
              <w:spacing w:after="0" w:line="240" w:lineRule="auto"/>
              <w:ind w:left="29" w:right="33" w:hanging="27"/>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11</w:t>
            </w:r>
            <w:r w:rsidR="00F16386" w:rsidRPr="00B71B27">
              <w:rPr>
                <w:rFonts w:ascii="Times New Roman" w:hAnsi="Times New Roman" w:cs="Times New Roman"/>
                <w:b/>
                <w:color w:val="000000" w:themeColor="text1"/>
                <w:sz w:val="24"/>
                <w:szCs w:val="24"/>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36AEB" w14:textId="77777777" w:rsidR="00F16386" w:rsidRPr="00B71B27" w:rsidRDefault="00F16386" w:rsidP="00BA07E3">
            <w:pPr>
              <w:widowControl w:val="0"/>
              <w:spacing w:after="0" w:line="240" w:lineRule="auto"/>
              <w:jc w:val="both"/>
              <w:rPr>
                <w:rFonts w:ascii="Times New Roman" w:hAnsi="Times New Roman" w:cs="Times New Roman"/>
                <w:color w:val="000000" w:themeColor="text1"/>
                <w:sz w:val="24"/>
                <w:szCs w:val="24"/>
                <w:lang w:eastAsia="ar-SA"/>
              </w:rPr>
            </w:pPr>
            <w:r w:rsidRPr="00B71B27">
              <w:rPr>
                <w:rFonts w:ascii="Times New Roman" w:hAnsi="Times New Roman" w:cs="Times New Roman"/>
                <w:color w:val="000000" w:themeColor="text1"/>
                <w:sz w:val="24"/>
                <w:szCs w:val="24"/>
                <w:lang w:eastAsia="ar-SA"/>
              </w:rPr>
              <w:t>Дата начала и окончания срока подачи заявок на участие в закупке:</w:t>
            </w:r>
          </w:p>
          <w:p w14:paraId="54F96AD3" w14:textId="77777777" w:rsidR="00F16386" w:rsidRPr="00B71B27" w:rsidRDefault="00F16386" w:rsidP="00BA07E3">
            <w:pPr>
              <w:widowControl w:val="0"/>
              <w:spacing w:after="0" w:line="240" w:lineRule="auto"/>
              <w:jc w:val="both"/>
              <w:rPr>
                <w:rFonts w:ascii="Times New Roman" w:hAnsi="Times New Roman" w:cs="Times New Roman"/>
                <w:color w:val="000000" w:themeColor="text1"/>
                <w:sz w:val="24"/>
                <w:szCs w:val="24"/>
              </w:rPr>
            </w:pP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34A0A" w14:textId="3637A18C" w:rsidR="0047084B" w:rsidRPr="00B71B27" w:rsidRDefault="00164A1E" w:rsidP="002F0069">
            <w:pPr>
              <w:widowControl w:val="0"/>
              <w:spacing w:after="0" w:line="240" w:lineRule="auto"/>
              <w:ind w:firstLine="34"/>
              <w:jc w:val="both"/>
              <w:rPr>
                <w:rFonts w:ascii="Times New Roman" w:hAnsi="Times New Roman" w:cs="Times New Roman"/>
                <w:color w:val="000000" w:themeColor="text1"/>
                <w:sz w:val="24"/>
                <w:szCs w:val="24"/>
                <w:lang w:eastAsia="ar-SA"/>
              </w:rPr>
            </w:pPr>
            <w:r w:rsidRPr="00B71B27">
              <w:rPr>
                <w:rFonts w:ascii="Times New Roman" w:hAnsi="Times New Roman" w:cs="Times New Roman"/>
                <w:color w:val="000000" w:themeColor="text1"/>
                <w:sz w:val="24"/>
                <w:szCs w:val="24"/>
                <w:lang w:eastAsia="ar-SA"/>
              </w:rPr>
              <w:t>с 29</w:t>
            </w:r>
            <w:r w:rsidR="002F59C2" w:rsidRPr="00B71B27">
              <w:rPr>
                <w:rFonts w:ascii="Times New Roman" w:hAnsi="Times New Roman" w:cs="Times New Roman"/>
                <w:color w:val="000000" w:themeColor="text1"/>
                <w:sz w:val="24"/>
                <w:szCs w:val="24"/>
                <w:lang w:eastAsia="ar-SA"/>
              </w:rPr>
              <w:t xml:space="preserve"> </w:t>
            </w:r>
            <w:r w:rsidR="003F4860" w:rsidRPr="00B71B27">
              <w:rPr>
                <w:rFonts w:ascii="Times New Roman" w:hAnsi="Times New Roman" w:cs="Times New Roman"/>
                <w:color w:val="000000" w:themeColor="text1"/>
                <w:sz w:val="24"/>
                <w:szCs w:val="24"/>
                <w:lang w:eastAsia="ar-SA"/>
              </w:rPr>
              <w:t>мая</w:t>
            </w:r>
            <w:r w:rsidR="001E6D9B" w:rsidRPr="00B71B27">
              <w:rPr>
                <w:rFonts w:ascii="Times New Roman" w:hAnsi="Times New Roman" w:cs="Times New Roman"/>
                <w:color w:val="000000" w:themeColor="text1"/>
                <w:sz w:val="24"/>
                <w:szCs w:val="24"/>
                <w:lang w:eastAsia="ar-SA"/>
              </w:rPr>
              <w:t xml:space="preserve"> 2023</w:t>
            </w:r>
            <w:r w:rsidR="002F0069" w:rsidRPr="00B71B27">
              <w:rPr>
                <w:rFonts w:ascii="Times New Roman" w:hAnsi="Times New Roman" w:cs="Times New Roman"/>
                <w:color w:val="000000" w:themeColor="text1"/>
                <w:sz w:val="24"/>
                <w:szCs w:val="24"/>
                <w:lang w:eastAsia="ar-SA"/>
              </w:rPr>
              <w:t xml:space="preserve"> года </w:t>
            </w:r>
          </w:p>
          <w:p w14:paraId="01B15C94" w14:textId="4EF2406D" w:rsidR="002F0069" w:rsidRPr="00B71B27" w:rsidRDefault="00420C2A" w:rsidP="002F0069">
            <w:pPr>
              <w:widowControl w:val="0"/>
              <w:spacing w:after="0" w:line="240" w:lineRule="auto"/>
              <w:ind w:firstLine="34"/>
              <w:jc w:val="both"/>
              <w:rPr>
                <w:rFonts w:ascii="Times New Roman" w:hAnsi="Times New Roman" w:cs="Times New Roman"/>
                <w:color w:val="000000" w:themeColor="text1"/>
                <w:sz w:val="24"/>
                <w:szCs w:val="24"/>
                <w:lang w:eastAsia="ar-SA"/>
              </w:rPr>
            </w:pPr>
            <w:r w:rsidRPr="00B71B27">
              <w:rPr>
                <w:rFonts w:ascii="Times New Roman" w:hAnsi="Times New Roman" w:cs="Times New Roman"/>
                <w:color w:val="000000" w:themeColor="text1"/>
                <w:sz w:val="24"/>
                <w:szCs w:val="24"/>
                <w:lang w:eastAsia="ar-SA"/>
              </w:rPr>
              <w:t>до 18</w:t>
            </w:r>
            <w:r w:rsidR="00A54D5E" w:rsidRPr="00B71B27">
              <w:rPr>
                <w:rFonts w:ascii="Times New Roman" w:hAnsi="Times New Roman" w:cs="Times New Roman"/>
                <w:color w:val="000000" w:themeColor="text1"/>
                <w:sz w:val="24"/>
                <w:szCs w:val="24"/>
                <w:lang w:eastAsia="ar-SA"/>
              </w:rPr>
              <w:t xml:space="preserve"> часов 00 минут </w:t>
            </w:r>
            <w:r w:rsidR="00A450F5" w:rsidRPr="00B71B27">
              <w:rPr>
                <w:rFonts w:ascii="Times New Roman" w:hAnsi="Times New Roman" w:cs="Times New Roman"/>
                <w:color w:val="000000" w:themeColor="text1"/>
                <w:sz w:val="24"/>
                <w:szCs w:val="24"/>
                <w:lang w:eastAsia="ar-SA"/>
              </w:rPr>
              <w:t>(по московскому времени</w:t>
            </w:r>
            <w:r w:rsidR="00527CF7" w:rsidRPr="00B71B27">
              <w:rPr>
                <w:rFonts w:ascii="Times New Roman" w:hAnsi="Times New Roman" w:cs="Times New Roman"/>
                <w:color w:val="000000" w:themeColor="text1"/>
                <w:sz w:val="24"/>
                <w:szCs w:val="24"/>
                <w:lang w:eastAsia="ar-SA"/>
              </w:rPr>
              <w:t>)</w:t>
            </w:r>
            <w:r w:rsidR="002F59C2" w:rsidRPr="00B71B27">
              <w:rPr>
                <w:rFonts w:ascii="Times New Roman" w:hAnsi="Times New Roman" w:cs="Times New Roman"/>
                <w:color w:val="000000" w:themeColor="text1"/>
                <w:sz w:val="24"/>
                <w:szCs w:val="24"/>
                <w:lang w:eastAsia="ar-SA"/>
              </w:rPr>
              <w:t xml:space="preserve"> </w:t>
            </w:r>
          </w:p>
          <w:p w14:paraId="7F83F5FE" w14:textId="55C9E789" w:rsidR="00F16386" w:rsidRPr="00B71B27" w:rsidRDefault="00164A1E" w:rsidP="00215585">
            <w:pPr>
              <w:widowControl w:val="0"/>
              <w:spacing w:after="0" w:line="240" w:lineRule="auto"/>
              <w:ind w:firstLine="34"/>
              <w:jc w:val="both"/>
              <w:rPr>
                <w:rFonts w:ascii="Times New Roman" w:hAnsi="Times New Roman" w:cs="Times New Roman"/>
                <w:color w:val="000000" w:themeColor="text1"/>
                <w:sz w:val="24"/>
                <w:szCs w:val="24"/>
                <w:u w:val="single"/>
              </w:rPr>
            </w:pPr>
            <w:r w:rsidRPr="00B71B27">
              <w:rPr>
                <w:rFonts w:ascii="Times New Roman" w:hAnsi="Times New Roman" w:cs="Times New Roman"/>
                <w:color w:val="000000" w:themeColor="text1"/>
                <w:sz w:val="24"/>
                <w:szCs w:val="24"/>
                <w:lang w:eastAsia="ar-SA"/>
              </w:rPr>
              <w:t>05</w:t>
            </w:r>
            <w:r w:rsidR="00D11B73" w:rsidRPr="00B71B27">
              <w:rPr>
                <w:rFonts w:ascii="Times New Roman" w:hAnsi="Times New Roman" w:cs="Times New Roman"/>
                <w:color w:val="000000" w:themeColor="text1"/>
                <w:sz w:val="24"/>
                <w:szCs w:val="24"/>
                <w:lang w:eastAsia="ar-SA"/>
              </w:rPr>
              <w:t xml:space="preserve"> </w:t>
            </w:r>
            <w:r w:rsidRPr="00B71B27">
              <w:rPr>
                <w:rFonts w:ascii="Times New Roman" w:hAnsi="Times New Roman" w:cs="Times New Roman"/>
                <w:color w:val="000000" w:themeColor="text1"/>
                <w:sz w:val="24"/>
                <w:szCs w:val="24"/>
                <w:lang w:eastAsia="ar-SA"/>
              </w:rPr>
              <w:t>июня</w:t>
            </w:r>
            <w:r w:rsidR="003F4860" w:rsidRPr="00B71B27">
              <w:rPr>
                <w:rFonts w:ascii="Times New Roman" w:hAnsi="Times New Roman" w:cs="Times New Roman"/>
                <w:color w:val="000000" w:themeColor="text1"/>
                <w:sz w:val="24"/>
                <w:szCs w:val="24"/>
                <w:lang w:eastAsia="ar-SA"/>
              </w:rPr>
              <w:t xml:space="preserve"> </w:t>
            </w:r>
            <w:r w:rsidR="002F0069" w:rsidRPr="00B71B27">
              <w:rPr>
                <w:rFonts w:ascii="Times New Roman" w:hAnsi="Times New Roman" w:cs="Times New Roman"/>
                <w:color w:val="000000" w:themeColor="text1"/>
                <w:sz w:val="24"/>
                <w:szCs w:val="24"/>
                <w:lang w:eastAsia="ar-SA"/>
              </w:rPr>
              <w:t xml:space="preserve"> </w:t>
            </w:r>
            <w:r w:rsidR="001E6D9B" w:rsidRPr="00B71B27">
              <w:rPr>
                <w:rFonts w:ascii="Times New Roman" w:hAnsi="Times New Roman" w:cs="Times New Roman"/>
                <w:color w:val="000000" w:themeColor="text1"/>
                <w:sz w:val="24"/>
                <w:szCs w:val="24"/>
                <w:lang w:eastAsia="ar-SA"/>
              </w:rPr>
              <w:t>2023</w:t>
            </w:r>
            <w:r w:rsidR="00BC757E" w:rsidRPr="00B71B27">
              <w:rPr>
                <w:rFonts w:ascii="Times New Roman" w:hAnsi="Times New Roman" w:cs="Times New Roman"/>
                <w:color w:val="000000" w:themeColor="text1"/>
                <w:sz w:val="24"/>
                <w:szCs w:val="24"/>
                <w:lang w:eastAsia="ar-SA"/>
              </w:rPr>
              <w:t xml:space="preserve"> года</w:t>
            </w:r>
          </w:p>
        </w:tc>
      </w:tr>
      <w:tr w:rsidR="00B71B27" w:rsidRPr="00B71B27" w14:paraId="1B178407" w14:textId="77777777" w:rsidTr="00810C7F">
        <w:trPr>
          <w:trHeight w:val="22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46E83" w14:textId="77777777" w:rsidR="00C30817" w:rsidRPr="00B71B27" w:rsidRDefault="00C30817" w:rsidP="00C30817">
            <w:pPr>
              <w:widowControl w:val="0"/>
              <w:tabs>
                <w:tab w:val="left" w:pos="2"/>
                <w:tab w:val="left" w:pos="29"/>
                <w:tab w:val="left" w:pos="729"/>
              </w:tabs>
              <w:spacing w:after="0" w:line="240" w:lineRule="auto"/>
              <w:ind w:left="29" w:hanging="27"/>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11.2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6DB36" w14:textId="4CD987DE" w:rsidR="00C30817" w:rsidRPr="00B71B27" w:rsidRDefault="00C30817" w:rsidP="00C30817">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lang w:eastAsia="ar-SA"/>
              </w:rPr>
              <w:t>Дата рассмотрения заявок:</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BDA34" w14:textId="453A2D54" w:rsidR="00863715" w:rsidRPr="00B71B27" w:rsidRDefault="00164A1E" w:rsidP="00215585">
            <w:pPr>
              <w:widowControl w:val="0"/>
              <w:spacing w:after="0" w:line="240" w:lineRule="auto"/>
              <w:jc w:val="both"/>
              <w:rPr>
                <w:rFonts w:ascii="Times New Roman" w:hAnsi="Times New Roman" w:cs="Times New Roman"/>
                <w:color w:val="000000" w:themeColor="text1"/>
                <w:sz w:val="24"/>
                <w:szCs w:val="24"/>
                <w:lang w:eastAsia="ar-SA"/>
              </w:rPr>
            </w:pPr>
            <w:r w:rsidRPr="00B71B27">
              <w:rPr>
                <w:rFonts w:ascii="Times New Roman" w:hAnsi="Times New Roman" w:cs="Times New Roman"/>
                <w:color w:val="000000" w:themeColor="text1"/>
                <w:sz w:val="24"/>
                <w:szCs w:val="24"/>
                <w:lang w:eastAsia="ar-SA"/>
              </w:rPr>
              <w:t>06</w:t>
            </w:r>
            <w:r w:rsidR="003F4860" w:rsidRPr="00B71B27">
              <w:rPr>
                <w:rFonts w:ascii="Times New Roman" w:hAnsi="Times New Roman" w:cs="Times New Roman"/>
                <w:color w:val="000000" w:themeColor="text1"/>
                <w:sz w:val="24"/>
                <w:szCs w:val="24"/>
                <w:lang w:eastAsia="ar-SA"/>
              </w:rPr>
              <w:t xml:space="preserve"> </w:t>
            </w:r>
            <w:r w:rsidR="00863715" w:rsidRPr="00B71B27">
              <w:rPr>
                <w:rFonts w:ascii="Times New Roman" w:hAnsi="Times New Roman" w:cs="Times New Roman"/>
                <w:color w:val="000000" w:themeColor="text1"/>
                <w:sz w:val="24"/>
                <w:szCs w:val="24"/>
                <w:lang w:eastAsia="ar-SA"/>
              </w:rPr>
              <w:t>июня 2023</w:t>
            </w:r>
            <w:r w:rsidR="00C30817" w:rsidRPr="00B71B27">
              <w:rPr>
                <w:rFonts w:ascii="Times New Roman" w:hAnsi="Times New Roman" w:cs="Times New Roman"/>
                <w:color w:val="000000" w:themeColor="text1"/>
                <w:sz w:val="24"/>
                <w:szCs w:val="24"/>
                <w:lang w:eastAsia="ar-SA"/>
              </w:rPr>
              <w:t xml:space="preserve"> года в 10:00 </w:t>
            </w:r>
          </w:p>
          <w:p w14:paraId="24C455AD" w14:textId="0DB18DDC" w:rsidR="00C30817" w:rsidRPr="00B71B27" w:rsidRDefault="00C30817" w:rsidP="00215585">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lang w:eastAsia="ar-SA"/>
              </w:rPr>
              <w:t>(местное время заказчика)</w:t>
            </w:r>
          </w:p>
        </w:tc>
      </w:tr>
      <w:tr w:rsidR="00B71B27" w:rsidRPr="00B71B27" w14:paraId="4FC551E8" w14:textId="77777777" w:rsidTr="00810C7F">
        <w:trPr>
          <w:trHeight w:val="22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0B12B" w14:textId="77777777" w:rsidR="003F4860" w:rsidRPr="00B71B27" w:rsidRDefault="003F4860" w:rsidP="003F4860">
            <w:pPr>
              <w:widowControl w:val="0"/>
              <w:tabs>
                <w:tab w:val="left" w:pos="2"/>
                <w:tab w:val="left" w:pos="29"/>
                <w:tab w:val="left" w:pos="729"/>
              </w:tabs>
              <w:spacing w:after="0" w:line="240" w:lineRule="auto"/>
              <w:ind w:left="29" w:right="33" w:hanging="27"/>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11.3</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9BA68" w14:textId="77777777" w:rsidR="003F4860" w:rsidRPr="00B71B27" w:rsidRDefault="003F4860" w:rsidP="003F4860">
            <w:pPr>
              <w:widowControl w:val="0"/>
              <w:spacing w:after="0" w:line="240" w:lineRule="auto"/>
              <w:jc w:val="both"/>
              <w:rPr>
                <w:rFonts w:ascii="Times New Roman" w:hAnsi="Times New Roman" w:cs="Times New Roman"/>
                <w:color w:val="000000" w:themeColor="text1"/>
                <w:sz w:val="24"/>
                <w:szCs w:val="24"/>
                <w:lang w:eastAsia="ar-SA"/>
              </w:rPr>
            </w:pPr>
            <w:r w:rsidRPr="00B71B27">
              <w:rPr>
                <w:rFonts w:ascii="Times New Roman" w:hAnsi="Times New Roman" w:cs="Times New Roman"/>
                <w:color w:val="000000" w:themeColor="text1"/>
                <w:sz w:val="24"/>
                <w:szCs w:val="24"/>
                <w:lang w:eastAsia="ar-SA"/>
              </w:rPr>
              <w:t>Дата подведения итогов</w:t>
            </w:r>
          </w:p>
          <w:p w14:paraId="6B40DDF4" w14:textId="77777777" w:rsidR="003F4860" w:rsidRPr="00B71B27" w:rsidRDefault="003F4860" w:rsidP="003F4860">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lang w:eastAsia="ar-SA"/>
              </w:rPr>
              <w:t xml:space="preserve">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571184" w14:textId="448B5E1F" w:rsidR="00863715" w:rsidRPr="00B71B27" w:rsidRDefault="00164A1E" w:rsidP="00215585">
            <w:pPr>
              <w:pStyle w:val="a7"/>
              <w:widowControl w:val="0"/>
              <w:spacing w:after="0" w:line="240" w:lineRule="auto"/>
              <w:ind w:left="34"/>
              <w:jc w:val="both"/>
              <w:rPr>
                <w:rFonts w:ascii="Times New Roman" w:hAnsi="Times New Roman" w:cs="Times New Roman"/>
                <w:color w:val="000000" w:themeColor="text1"/>
                <w:sz w:val="24"/>
                <w:szCs w:val="24"/>
                <w:lang w:eastAsia="ar-SA"/>
              </w:rPr>
            </w:pPr>
            <w:r w:rsidRPr="00B71B27">
              <w:rPr>
                <w:rFonts w:ascii="Times New Roman" w:hAnsi="Times New Roman" w:cs="Times New Roman"/>
                <w:color w:val="000000" w:themeColor="text1"/>
                <w:sz w:val="24"/>
                <w:szCs w:val="24"/>
                <w:lang w:eastAsia="ar-SA"/>
              </w:rPr>
              <w:t xml:space="preserve">06 </w:t>
            </w:r>
            <w:r w:rsidR="00863715" w:rsidRPr="00B71B27">
              <w:rPr>
                <w:rFonts w:ascii="Times New Roman" w:hAnsi="Times New Roman" w:cs="Times New Roman"/>
                <w:color w:val="000000" w:themeColor="text1"/>
                <w:sz w:val="24"/>
                <w:szCs w:val="24"/>
                <w:lang w:eastAsia="ar-SA"/>
              </w:rPr>
              <w:t>июня 2023 года в 13</w:t>
            </w:r>
            <w:r w:rsidR="003F4860" w:rsidRPr="00B71B27">
              <w:rPr>
                <w:rFonts w:ascii="Times New Roman" w:hAnsi="Times New Roman" w:cs="Times New Roman"/>
                <w:color w:val="000000" w:themeColor="text1"/>
                <w:sz w:val="24"/>
                <w:szCs w:val="24"/>
                <w:lang w:eastAsia="ar-SA"/>
              </w:rPr>
              <w:t xml:space="preserve">:00 </w:t>
            </w:r>
          </w:p>
          <w:p w14:paraId="328FBFFE" w14:textId="2F1853E4" w:rsidR="003F4860" w:rsidRPr="00B71B27" w:rsidRDefault="003F4860" w:rsidP="00215585">
            <w:pPr>
              <w:pStyle w:val="a7"/>
              <w:widowControl w:val="0"/>
              <w:spacing w:after="0" w:line="240" w:lineRule="auto"/>
              <w:ind w:left="34"/>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lang w:eastAsia="ar-SA"/>
              </w:rPr>
              <w:t>(местное время заказчика)</w:t>
            </w:r>
          </w:p>
        </w:tc>
      </w:tr>
      <w:tr w:rsidR="00B71B27" w:rsidRPr="00B71B27" w14:paraId="360029F7" w14:textId="77777777" w:rsidTr="00810C7F">
        <w:trPr>
          <w:trHeight w:val="22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41AEE" w14:textId="7259CAED" w:rsidR="00F16386" w:rsidRPr="00B71B27" w:rsidRDefault="00420C2A" w:rsidP="00BA07E3">
            <w:pPr>
              <w:widowControl w:val="0"/>
              <w:tabs>
                <w:tab w:val="left" w:pos="29"/>
                <w:tab w:val="left" w:pos="171"/>
              </w:tabs>
              <w:spacing w:after="0" w:line="240" w:lineRule="auto"/>
              <w:ind w:left="29" w:right="601" w:hanging="27"/>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 </w:t>
            </w:r>
          </w:p>
          <w:p w14:paraId="4CE9FAA5" w14:textId="77777777" w:rsidR="00F16386" w:rsidRPr="00B71B27" w:rsidRDefault="00D8443B" w:rsidP="00BA07E3">
            <w:pPr>
              <w:widowControl w:val="0"/>
              <w:tabs>
                <w:tab w:val="left" w:pos="29"/>
                <w:tab w:val="left" w:pos="171"/>
              </w:tabs>
              <w:spacing w:after="0" w:line="240" w:lineRule="auto"/>
              <w:ind w:left="29" w:right="34" w:hanging="27"/>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11</w:t>
            </w:r>
            <w:r w:rsidR="00D469E7" w:rsidRPr="00B71B27">
              <w:rPr>
                <w:rFonts w:ascii="Times New Roman" w:hAnsi="Times New Roman" w:cs="Times New Roman"/>
                <w:b/>
                <w:color w:val="000000" w:themeColor="text1"/>
                <w:sz w:val="24"/>
                <w:szCs w:val="24"/>
              </w:rPr>
              <w:t>.4</w:t>
            </w:r>
            <w:r w:rsidR="00F16386" w:rsidRPr="00B71B27">
              <w:rPr>
                <w:rFonts w:ascii="Times New Roman" w:hAnsi="Times New Roman" w:cs="Times New Roman"/>
                <w:b/>
                <w:color w:val="000000" w:themeColor="text1"/>
                <w:sz w:val="24"/>
                <w:szCs w:val="24"/>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4C5FE" w14:textId="6561ACF6" w:rsidR="00F16386" w:rsidRPr="00B71B27" w:rsidRDefault="00F16386" w:rsidP="00D40043">
            <w:pPr>
              <w:widowControl w:val="0"/>
              <w:spacing w:after="0" w:line="240" w:lineRule="auto"/>
              <w:jc w:val="both"/>
              <w:rPr>
                <w:rFonts w:ascii="Times New Roman" w:hAnsi="Times New Roman" w:cs="Times New Roman"/>
                <w:color w:val="000000" w:themeColor="text1"/>
                <w:sz w:val="24"/>
                <w:szCs w:val="24"/>
                <w:lang w:eastAsia="ar-SA"/>
              </w:rPr>
            </w:pPr>
            <w:r w:rsidRPr="00B71B27">
              <w:rPr>
                <w:rFonts w:ascii="Times New Roman" w:hAnsi="Times New Roman" w:cs="Times New Roman"/>
                <w:color w:val="000000" w:themeColor="text1"/>
                <w:sz w:val="24"/>
                <w:szCs w:val="24"/>
                <w:lang w:eastAsia="ar-SA"/>
              </w:rPr>
              <w:t xml:space="preserve">Порядок </w:t>
            </w:r>
            <w:r w:rsidR="00D44634" w:rsidRPr="00B71B27">
              <w:rPr>
                <w:rFonts w:ascii="Times New Roman" w:hAnsi="Times New Roman" w:cs="Times New Roman"/>
                <w:color w:val="000000" w:themeColor="text1"/>
                <w:sz w:val="24"/>
                <w:szCs w:val="24"/>
              </w:rPr>
              <w:t>подведения</w:t>
            </w:r>
            <w:r w:rsidR="00D44634" w:rsidRPr="00B71B27">
              <w:rPr>
                <w:rFonts w:ascii="Times New Roman" w:hAnsi="Times New Roman" w:cs="Times New Roman"/>
                <w:color w:val="000000" w:themeColor="text1"/>
                <w:spacing w:val="21"/>
                <w:sz w:val="24"/>
                <w:szCs w:val="24"/>
              </w:rPr>
              <w:t xml:space="preserve"> </w:t>
            </w:r>
            <w:r w:rsidR="00D44634" w:rsidRPr="00B71B27">
              <w:rPr>
                <w:rFonts w:ascii="Times New Roman" w:hAnsi="Times New Roman" w:cs="Times New Roman"/>
                <w:color w:val="000000" w:themeColor="text1"/>
                <w:sz w:val="24"/>
                <w:szCs w:val="24"/>
              </w:rPr>
              <w:t>итог</w:t>
            </w:r>
            <w:r w:rsidR="00D44634" w:rsidRPr="00B71B27">
              <w:rPr>
                <w:rFonts w:ascii="Times New Roman" w:hAnsi="Times New Roman" w:cs="Times New Roman"/>
                <w:color w:val="000000" w:themeColor="text1"/>
                <w:spacing w:val="-2"/>
                <w:sz w:val="24"/>
                <w:szCs w:val="24"/>
              </w:rPr>
              <w:t>о</w:t>
            </w:r>
            <w:r w:rsidR="00D44634" w:rsidRPr="00B71B27">
              <w:rPr>
                <w:rFonts w:ascii="Times New Roman" w:hAnsi="Times New Roman" w:cs="Times New Roman"/>
                <w:color w:val="000000" w:themeColor="text1"/>
                <w:sz w:val="24"/>
                <w:szCs w:val="24"/>
              </w:rPr>
              <w:t>в</w:t>
            </w:r>
            <w:r w:rsidR="00D44634" w:rsidRPr="00B71B27">
              <w:rPr>
                <w:rFonts w:ascii="Times New Roman" w:hAnsi="Times New Roman" w:cs="Times New Roman"/>
                <w:color w:val="000000" w:themeColor="text1"/>
                <w:spacing w:val="21"/>
                <w:sz w:val="24"/>
                <w:szCs w:val="24"/>
              </w:rPr>
              <w:t xml:space="preserve"> </w:t>
            </w:r>
            <w:r w:rsidR="00D44634" w:rsidRPr="00B71B27">
              <w:rPr>
                <w:rFonts w:ascii="Times New Roman" w:hAnsi="Times New Roman" w:cs="Times New Roman"/>
                <w:color w:val="000000" w:themeColor="text1"/>
                <w:sz w:val="24"/>
                <w:szCs w:val="24"/>
              </w:rPr>
              <w:t>конк</w:t>
            </w:r>
            <w:r w:rsidR="00D44634" w:rsidRPr="00B71B27">
              <w:rPr>
                <w:rFonts w:ascii="Times New Roman" w:hAnsi="Times New Roman" w:cs="Times New Roman"/>
                <w:color w:val="000000" w:themeColor="text1"/>
                <w:spacing w:val="-7"/>
                <w:sz w:val="24"/>
                <w:szCs w:val="24"/>
              </w:rPr>
              <w:t>у</w:t>
            </w:r>
            <w:r w:rsidR="00D44634" w:rsidRPr="00B71B27">
              <w:rPr>
                <w:rFonts w:ascii="Times New Roman" w:hAnsi="Times New Roman" w:cs="Times New Roman"/>
                <w:color w:val="000000" w:themeColor="text1"/>
                <w:sz w:val="24"/>
                <w:szCs w:val="24"/>
              </w:rPr>
              <w:t>рентной зак</w:t>
            </w:r>
            <w:r w:rsidR="00D44634" w:rsidRPr="00B71B27">
              <w:rPr>
                <w:rFonts w:ascii="Times New Roman" w:hAnsi="Times New Roman" w:cs="Times New Roman"/>
                <w:color w:val="000000" w:themeColor="text1"/>
                <w:spacing w:val="-7"/>
                <w:sz w:val="24"/>
                <w:szCs w:val="24"/>
              </w:rPr>
              <w:t>у</w:t>
            </w:r>
            <w:r w:rsidR="00D44634" w:rsidRPr="00B71B27">
              <w:rPr>
                <w:rFonts w:ascii="Times New Roman" w:hAnsi="Times New Roman" w:cs="Times New Roman"/>
                <w:color w:val="000000" w:themeColor="text1"/>
                <w:sz w:val="24"/>
                <w:szCs w:val="24"/>
              </w:rPr>
              <w:t>пки (этапов конк</w:t>
            </w:r>
            <w:r w:rsidR="00D44634" w:rsidRPr="00B71B27">
              <w:rPr>
                <w:rFonts w:ascii="Times New Roman" w:hAnsi="Times New Roman" w:cs="Times New Roman"/>
                <w:color w:val="000000" w:themeColor="text1"/>
                <w:spacing w:val="-7"/>
                <w:sz w:val="24"/>
                <w:szCs w:val="24"/>
              </w:rPr>
              <w:t>у</w:t>
            </w:r>
            <w:r w:rsidR="00D44634" w:rsidRPr="00B71B27">
              <w:rPr>
                <w:rFonts w:ascii="Times New Roman" w:hAnsi="Times New Roman" w:cs="Times New Roman"/>
                <w:color w:val="000000" w:themeColor="text1"/>
                <w:sz w:val="24"/>
                <w:szCs w:val="24"/>
              </w:rPr>
              <w:t>рентной зак</w:t>
            </w:r>
            <w:r w:rsidR="00D44634" w:rsidRPr="00B71B27">
              <w:rPr>
                <w:rFonts w:ascii="Times New Roman" w:hAnsi="Times New Roman" w:cs="Times New Roman"/>
                <w:color w:val="000000" w:themeColor="text1"/>
                <w:spacing w:val="-7"/>
                <w:sz w:val="24"/>
                <w:szCs w:val="24"/>
              </w:rPr>
              <w:t>у</w:t>
            </w:r>
            <w:r w:rsidR="00D44634" w:rsidRPr="00B71B27">
              <w:rPr>
                <w:rFonts w:ascii="Times New Roman" w:hAnsi="Times New Roman" w:cs="Times New Roman"/>
                <w:color w:val="000000" w:themeColor="text1"/>
                <w:sz w:val="24"/>
                <w:szCs w:val="24"/>
              </w:rPr>
              <w:t>пки)</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C9FCC" w14:textId="77777777" w:rsidR="00F16386" w:rsidRPr="00B71B27" w:rsidRDefault="00F16386" w:rsidP="00BA07E3">
            <w:pPr>
              <w:widowControl w:val="0"/>
              <w:spacing w:after="0" w:line="240" w:lineRule="auto"/>
              <w:jc w:val="both"/>
              <w:rPr>
                <w:rFonts w:ascii="Times New Roman" w:eastAsia="Calibri"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Установлены в части </w:t>
            </w:r>
            <w:r w:rsidRPr="00B71B27">
              <w:rPr>
                <w:rFonts w:ascii="Times New Roman" w:hAnsi="Times New Roman" w:cs="Times New Roman"/>
                <w:color w:val="000000" w:themeColor="text1"/>
                <w:sz w:val="24"/>
                <w:szCs w:val="24"/>
                <w:lang w:val="en-US"/>
              </w:rPr>
              <w:t>I</w:t>
            </w:r>
            <w:r w:rsidRPr="00B71B27">
              <w:rPr>
                <w:rFonts w:ascii="Times New Roman" w:hAnsi="Times New Roman" w:cs="Times New Roman"/>
                <w:color w:val="000000" w:themeColor="text1"/>
                <w:sz w:val="24"/>
                <w:szCs w:val="24"/>
              </w:rPr>
              <w:t>.</w:t>
            </w:r>
            <w:r w:rsidRPr="00B71B27">
              <w:rPr>
                <w:rFonts w:ascii="Times New Roman" w:hAnsi="Times New Roman" w:cs="Times New Roman"/>
                <w:color w:val="000000" w:themeColor="text1"/>
                <w:sz w:val="24"/>
                <w:szCs w:val="24"/>
                <w:lang w:val="en-US"/>
              </w:rPr>
              <w:t>I</w:t>
            </w:r>
            <w:r w:rsidRPr="00B71B27">
              <w:rPr>
                <w:rFonts w:ascii="Times New Roman" w:hAnsi="Times New Roman" w:cs="Times New Roman"/>
                <w:color w:val="000000" w:themeColor="text1"/>
                <w:sz w:val="24"/>
                <w:szCs w:val="24"/>
              </w:rPr>
              <w:t>. «</w:t>
            </w:r>
            <w:r w:rsidRPr="00B71B27">
              <w:rPr>
                <w:rFonts w:ascii="Times New Roman" w:eastAsia="Calibri" w:hAnsi="Times New Roman" w:cs="Times New Roman"/>
                <w:color w:val="000000" w:themeColor="text1"/>
                <w:sz w:val="24"/>
                <w:szCs w:val="24"/>
              </w:rPr>
              <w:t>Общие положения»</w:t>
            </w:r>
          </w:p>
          <w:p w14:paraId="7BEC5EDC" w14:textId="57AE05D3" w:rsidR="00E00F20" w:rsidRPr="00B71B27" w:rsidRDefault="00863715" w:rsidP="00BA07E3">
            <w:pPr>
              <w:widowControl w:val="0"/>
              <w:spacing w:after="0" w:line="240" w:lineRule="auto"/>
              <w:jc w:val="both"/>
              <w:rPr>
                <w:rFonts w:ascii="Times New Roman" w:hAnsi="Times New Roman" w:cs="Times New Roman"/>
                <w:color w:val="000000" w:themeColor="text1"/>
                <w:sz w:val="24"/>
                <w:szCs w:val="24"/>
                <w:lang w:eastAsia="ar-SA"/>
              </w:rPr>
            </w:pPr>
            <w:r w:rsidRPr="00B71B27">
              <w:rPr>
                <w:rFonts w:ascii="Times New Roman" w:eastAsia="Calibri" w:hAnsi="Times New Roman" w:cs="Times New Roman"/>
                <w:color w:val="000000" w:themeColor="text1"/>
                <w:sz w:val="24"/>
                <w:szCs w:val="24"/>
              </w:rPr>
              <w:t>Часть №6</w:t>
            </w:r>
            <w:r w:rsidR="00E00F20" w:rsidRPr="00B71B27">
              <w:rPr>
                <w:rFonts w:ascii="Times New Roman" w:eastAsia="Calibri" w:hAnsi="Times New Roman" w:cs="Times New Roman"/>
                <w:color w:val="000000" w:themeColor="text1"/>
                <w:sz w:val="24"/>
                <w:szCs w:val="24"/>
              </w:rPr>
              <w:t xml:space="preserve"> Критерии оценки</w:t>
            </w:r>
          </w:p>
        </w:tc>
      </w:tr>
      <w:tr w:rsidR="00B71B27" w:rsidRPr="00B71B27" w14:paraId="2E6AD521" w14:textId="77777777" w:rsidTr="00810C7F">
        <w:trPr>
          <w:trHeight w:val="7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6AEF0" w14:textId="77777777" w:rsidR="00F16386" w:rsidRPr="00B71B27" w:rsidRDefault="00F16386" w:rsidP="00BA07E3">
            <w:pPr>
              <w:widowControl w:val="0"/>
              <w:spacing w:after="0" w:line="240" w:lineRule="auto"/>
              <w:jc w:val="center"/>
              <w:rPr>
                <w:rFonts w:ascii="Times New Roman" w:hAnsi="Times New Roman" w:cs="Times New Roman"/>
                <w:b/>
                <w:color w:val="000000" w:themeColor="text1"/>
                <w:sz w:val="24"/>
                <w:szCs w:val="24"/>
              </w:rPr>
            </w:pPr>
          </w:p>
          <w:p w14:paraId="7B820E97" w14:textId="77777777" w:rsidR="00F16386" w:rsidRPr="00B71B27" w:rsidRDefault="00D8443B" w:rsidP="00BA07E3">
            <w:pPr>
              <w:widowControl w:val="0"/>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11</w:t>
            </w:r>
            <w:r w:rsidR="00D469E7" w:rsidRPr="00B71B27">
              <w:rPr>
                <w:rFonts w:ascii="Times New Roman" w:hAnsi="Times New Roman" w:cs="Times New Roman"/>
                <w:b/>
                <w:color w:val="000000" w:themeColor="text1"/>
                <w:sz w:val="24"/>
                <w:szCs w:val="24"/>
              </w:rPr>
              <w:t>.5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85B16" w14:textId="599684D6" w:rsidR="00F16386" w:rsidRPr="00B71B27" w:rsidRDefault="00F16386" w:rsidP="00D40043">
            <w:pPr>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Адрес электронной площадки в информационно-телекоммуникационной сети «Интернет»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A6633" w14:textId="5619690B" w:rsidR="002F0069" w:rsidRPr="00B71B27" w:rsidRDefault="00C745A7" w:rsidP="002F0069">
            <w:pPr>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lang w:eastAsia="ar-SA"/>
              </w:rPr>
              <w:t xml:space="preserve">Настоящий запрос </w:t>
            </w:r>
            <w:r w:rsidR="00E00F20" w:rsidRPr="00B71B27">
              <w:rPr>
                <w:rFonts w:ascii="Times New Roman" w:hAnsi="Times New Roman" w:cs="Times New Roman"/>
                <w:color w:val="000000" w:themeColor="text1"/>
                <w:sz w:val="24"/>
                <w:szCs w:val="24"/>
                <w:lang w:eastAsia="ar-SA"/>
              </w:rPr>
              <w:t>предложений</w:t>
            </w:r>
            <w:r w:rsidRPr="00B71B27">
              <w:rPr>
                <w:rFonts w:ascii="Times New Roman" w:hAnsi="Times New Roman" w:cs="Times New Roman"/>
                <w:color w:val="000000" w:themeColor="text1"/>
                <w:sz w:val="24"/>
                <w:szCs w:val="24"/>
                <w:lang w:eastAsia="ar-SA"/>
              </w:rPr>
              <w:t xml:space="preserve"> проводится с использованием функционала </w:t>
            </w:r>
            <w:r w:rsidR="006863A5" w:rsidRPr="00B71B27">
              <w:rPr>
                <w:rFonts w:ascii="Times New Roman" w:hAnsi="Times New Roman" w:cs="Times New Roman"/>
                <w:color w:val="000000" w:themeColor="text1"/>
                <w:sz w:val="24"/>
                <w:szCs w:val="24"/>
              </w:rPr>
              <w:t>Торговой площадки</w:t>
            </w:r>
          </w:p>
          <w:p w14:paraId="431C4409" w14:textId="1D31EE29" w:rsidR="00BD6656" w:rsidRPr="00B71B27" w:rsidRDefault="006863A5" w:rsidP="002F0069">
            <w:pPr>
              <w:spacing w:after="0" w:line="240" w:lineRule="auto"/>
              <w:jc w:val="both"/>
              <w:rPr>
                <w:rFonts w:ascii="Times New Roman" w:hAnsi="Times New Roman" w:cs="Times New Roman"/>
                <w:color w:val="000000" w:themeColor="text1"/>
                <w:sz w:val="24"/>
                <w:szCs w:val="24"/>
                <w:lang w:eastAsia="ar-SA"/>
              </w:rPr>
            </w:pPr>
            <w:r w:rsidRPr="00B71B27">
              <w:rPr>
                <w:rFonts w:ascii="Times New Roman" w:hAnsi="Times New Roman" w:cs="Times New Roman"/>
                <w:color w:val="000000" w:themeColor="text1"/>
                <w:sz w:val="24"/>
                <w:szCs w:val="24"/>
              </w:rPr>
              <w:t xml:space="preserve"> </w:t>
            </w:r>
            <w:hyperlink r:id="rId10" w:tgtFrame="_blank" w:history="1">
              <w:r w:rsidR="002F0069" w:rsidRPr="00B71B27">
                <w:rPr>
                  <w:rStyle w:val="a8"/>
                  <w:rFonts w:ascii="Times New Roman" w:hAnsi="Times New Roman"/>
                  <w:b/>
                  <w:bCs/>
                  <w:color w:val="000000" w:themeColor="text1"/>
                  <w:sz w:val="24"/>
                  <w:szCs w:val="24"/>
                </w:rPr>
                <w:t>rts-tender.ru</w:t>
              </w:r>
            </w:hyperlink>
            <w:r w:rsidR="002F0069" w:rsidRPr="00B71B27">
              <w:rPr>
                <w:rFonts w:ascii="Times New Roman" w:hAnsi="Times New Roman" w:cs="Times New Roman"/>
                <w:color w:val="000000" w:themeColor="text1"/>
                <w:sz w:val="24"/>
                <w:szCs w:val="24"/>
              </w:rPr>
              <w:t xml:space="preserve"> </w:t>
            </w:r>
          </w:p>
        </w:tc>
      </w:tr>
      <w:tr w:rsidR="00B71B27" w:rsidRPr="00B71B27" w14:paraId="775A6E7B" w14:textId="77777777" w:rsidTr="00BA07E3">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F0DE2" w14:textId="77777777" w:rsidR="00F16386" w:rsidRPr="00B71B27" w:rsidRDefault="00D8443B" w:rsidP="00BA07E3">
            <w:pPr>
              <w:widowControl w:val="0"/>
              <w:spacing w:after="0" w:line="240" w:lineRule="auto"/>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  12</w:t>
            </w:r>
          </w:p>
        </w:tc>
        <w:tc>
          <w:tcPr>
            <w:tcW w:w="93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46819" w14:textId="77777777" w:rsidR="00F16386" w:rsidRPr="00B71B27" w:rsidRDefault="00F16386" w:rsidP="00BA07E3">
            <w:pPr>
              <w:spacing w:after="0" w:line="240" w:lineRule="auto"/>
              <w:jc w:val="both"/>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Требования к обеспечению заявки на участие в закупке</w:t>
            </w:r>
          </w:p>
        </w:tc>
      </w:tr>
      <w:tr w:rsidR="00B71B27" w:rsidRPr="00B71B27" w14:paraId="3B369DC2" w14:textId="77777777" w:rsidTr="00810C7F">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4D57FF" w14:textId="77777777" w:rsidR="00F16386" w:rsidRPr="00B71B27" w:rsidRDefault="00D8443B" w:rsidP="00BA07E3">
            <w:pPr>
              <w:widowControl w:val="0"/>
              <w:spacing w:after="0" w:line="240" w:lineRule="auto"/>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 12</w:t>
            </w:r>
            <w:r w:rsidR="00F16386" w:rsidRPr="00B71B27">
              <w:rPr>
                <w:rFonts w:ascii="Times New Roman" w:hAnsi="Times New Roman" w:cs="Times New Roman"/>
                <w:b/>
                <w:color w:val="000000" w:themeColor="text1"/>
                <w:sz w:val="24"/>
                <w:szCs w:val="24"/>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2514C9" w14:textId="28A3E805" w:rsidR="00F16386" w:rsidRPr="00B71B27" w:rsidRDefault="00D44634" w:rsidP="00D44634">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B130D" w14:textId="77777777" w:rsidR="00F16386" w:rsidRPr="00B71B27" w:rsidRDefault="00F16386" w:rsidP="00BA07E3">
            <w:pPr>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   Не предусмотрено</w:t>
            </w:r>
          </w:p>
        </w:tc>
      </w:tr>
      <w:tr w:rsidR="00B71B27" w:rsidRPr="00B71B27" w14:paraId="3A781269" w14:textId="77777777" w:rsidTr="00BA07E3">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EF29E" w14:textId="77777777" w:rsidR="00F16386" w:rsidRPr="00B71B27" w:rsidRDefault="00D8443B" w:rsidP="00BA07E3">
            <w:pPr>
              <w:widowControl w:val="0"/>
              <w:spacing w:after="0" w:line="240" w:lineRule="auto"/>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  13</w:t>
            </w:r>
          </w:p>
        </w:tc>
        <w:tc>
          <w:tcPr>
            <w:tcW w:w="93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E7AC1" w14:textId="77777777" w:rsidR="00F16386" w:rsidRPr="00B71B27" w:rsidRDefault="00F16386" w:rsidP="00BA07E3">
            <w:pPr>
              <w:spacing w:after="0" w:line="240" w:lineRule="auto"/>
              <w:jc w:val="both"/>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Требования к обеспечению договора. </w:t>
            </w:r>
          </w:p>
        </w:tc>
      </w:tr>
      <w:tr w:rsidR="00B71B27" w:rsidRPr="00B71B27" w14:paraId="7E69FAD1" w14:textId="77777777" w:rsidTr="00810C7F">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706E2" w14:textId="77777777" w:rsidR="00F16386" w:rsidRPr="00B71B27" w:rsidRDefault="00D8443B" w:rsidP="00BA07E3">
            <w:pPr>
              <w:widowControl w:val="0"/>
              <w:spacing w:after="0" w:line="240" w:lineRule="auto"/>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 13</w:t>
            </w:r>
            <w:r w:rsidR="00F16386" w:rsidRPr="00B71B27">
              <w:rPr>
                <w:rFonts w:ascii="Times New Roman" w:hAnsi="Times New Roman" w:cs="Times New Roman"/>
                <w:b/>
                <w:color w:val="000000" w:themeColor="text1"/>
                <w:sz w:val="24"/>
                <w:szCs w:val="24"/>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9245D" w14:textId="227BA49F" w:rsidR="00D40043" w:rsidRPr="00B71B27" w:rsidRDefault="00D44634" w:rsidP="00D44634">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4C799" w14:textId="77777777" w:rsidR="00F16386" w:rsidRPr="00B71B27" w:rsidRDefault="00F16386" w:rsidP="00BA07E3">
            <w:pPr>
              <w:pStyle w:val="a9"/>
              <w:ind w:left="176"/>
              <w:jc w:val="both"/>
              <w:rPr>
                <w:color w:val="000000" w:themeColor="text1"/>
              </w:rPr>
            </w:pPr>
            <w:r w:rsidRPr="00B71B27">
              <w:rPr>
                <w:color w:val="000000" w:themeColor="text1"/>
              </w:rPr>
              <w:t>Не предусмотрено</w:t>
            </w:r>
          </w:p>
        </w:tc>
      </w:tr>
      <w:tr w:rsidR="00B71B27" w:rsidRPr="00B71B27" w14:paraId="29F64FAA" w14:textId="77777777" w:rsidTr="00BA07E3">
        <w:trPr>
          <w:trHeight w:val="274"/>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C813A5" w14:textId="77777777" w:rsidR="00F16386" w:rsidRPr="00B71B27" w:rsidRDefault="00D8443B" w:rsidP="00BA07E3">
            <w:pPr>
              <w:widowControl w:val="0"/>
              <w:spacing w:after="0" w:line="240" w:lineRule="auto"/>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  14</w:t>
            </w:r>
          </w:p>
        </w:tc>
        <w:tc>
          <w:tcPr>
            <w:tcW w:w="93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67431" w14:textId="77777777" w:rsidR="00F16386" w:rsidRPr="00B71B27" w:rsidRDefault="00F16386" w:rsidP="00BA07E3">
            <w:pPr>
              <w:spacing w:after="0" w:line="240" w:lineRule="auto"/>
              <w:jc w:val="both"/>
              <w:rPr>
                <w:rFonts w:ascii="Times New Roman" w:hAnsi="Times New Roman" w:cs="Times New Roman"/>
                <w:noProof/>
                <w:color w:val="000000" w:themeColor="text1"/>
                <w:sz w:val="24"/>
                <w:szCs w:val="24"/>
              </w:rPr>
            </w:pPr>
            <w:r w:rsidRPr="00B71B27">
              <w:rPr>
                <w:rFonts w:ascii="Times New Roman" w:hAnsi="Times New Roman" w:cs="Times New Roman"/>
                <w:noProof/>
                <w:color w:val="000000" w:themeColor="text1"/>
                <w:sz w:val="24"/>
                <w:szCs w:val="24"/>
              </w:rPr>
              <w:t>Настоящая документация  доступна для ознакомления без взимания платы.</w:t>
            </w:r>
          </w:p>
          <w:p w14:paraId="6C343586" w14:textId="2EF1CF6B" w:rsidR="00F16386" w:rsidRPr="00B71B27" w:rsidRDefault="00D44634" w:rsidP="00D44634">
            <w:pPr>
              <w:widowControl w:val="0"/>
              <w:autoSpaceDE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Настоящая д</w:t>
            </w:r>
            <w:r w:rsidR="001131AB" w:rsidRPr="00B71B27">
              <w:rPr>
                <w:rFonts w:ascii="Times New Roman" w:hAnsi="Times New Roman" w:cs="Times New Roman"/>
                <w:noProof/>
                <w:color w:val="000000" w:themeColor="text1"/>
                <w:sz w:val="24"/>
                <w:szCs w:val="24"/>
              </w:rPr>
              <w:t>окументация запроса предложений</w:t>
            </w:r>
            <w:r w:rsidR="00F16386" w:rsidRPr="00B71B27">
              <w:rPr>
                <w:rFonts w:ascii="Times New Roman" w:hAnsi="Times New Roman" w:cs="Times New Roman"/>
                <w:noProof/>
                <w:color w:val="000000" w:themeColor="text1"/>
                <w:sz w:val="24"/>
                <w:szCs w:val="24"/>
              </w:rPr>
              <w:t xml:space="preserve"> в электронной форме, конкретизирует и дополняет информацию, опубликованную в Извещени</w:t>
            </w:r>
            <w:r w:rsidR="001131AB" w:rsidRPr="00B71B27">
              <w:rPr>
                <w:rFonts w:ascii="Times New Roman" w:hAnsi="Times New Roman" w:cs="Times New Roman"/>
                <w:noProof/>
                <w:color w:val="000000" w:themeColor="text1"/>
                <w:sz w:val="24"/>
                <w:szCs w:val="24"/>
              </w:rPr>
              <w:t>и о проведении запроса предложений</w:t>
            </w:r>
            <w:r w:rsidR="00F16386" w:rsidRPr="00B71B27">
              <w:rPr>
                <w:rFonts w:ascii="Times New Roman" w:hAnsi="Times New Roman" w:cs="Times New Roman"/>
                <w:noProof/>
                <w:color w:val="000000" w:themeColor="text1"/>
                <w:sz w:val="24"/>
                <w:szCs w:val="24"/>
              </w:rPr>
              <w:t xml:space="preserve"> в электронной форме. </w:t>
            </w:r>
          </w:p>
        </w:tc>
      </w:tr>
    </w:tbl>
    <w:p w14:paraId="695AFB81" w14:textId="77777777" w:rsidR="00F16386" w:rsidRPr="00B71B27" w:rsidRDefault="00F16386" w:rsidP="00F16386">
      <w:pPr>
        <w:spacing w:after="0" w:line="240" w:lineRule="auto"/>
        <w:jc w:val="center"/>
        <w:rPr>
          <w:rFonts w:ascii="Times New Roman" w:hAnsi="Times New Roman" w:cs="Times New Roman"/>
          <w:b/>
          <w:color w:val="000000" w:themeColor="text1"/>
          <w:sz w:val="24"/>
          <w:szCs w:val="24"/>
        </w:rPr>
      </w:pPr>
      <w:r w:rsidRPr="00B71B27">
        <w:rPr>
          <w:rFonts w:ascii="Times New Roman" w:hAnsi="Times New Roman" w:cs="Times New Roman"/>
          <w:color w:val="000000" w:themeColor="text1"/>
          <w:sz w:val="24"/>
          <w:szCs w:val="24"/>
        </w:rPr>
        <w:br w:type="column"/>
      </w:r>
      <w:r w:rsidRPr="00B71B27">
        <w:rPr>
          <w:rFonts w:ascii="Times New Roman" w:hAnsi="Times New Roman" w:cs="Times New Roman"/>
          <w:b/>
          <w:color w:val="000000" w:themeColor="text1"/>
          <w:sz w:val="24"/>
          <w:szCs w:val="24"/>
        </w:rPr>
        <w:t>ЧАСТЬ I.I ОБЩИЕ ПОЛОЖЕНИЯ</w:t>
      </w:r>
    </w:p>
    <w:tbl>
      <w:tblPr>
        <w:tblW w:w="9924" w:type="dxa"/>
        <w:tblInd w:w="-147" w:type="dxa"/>
        <w:tblLayout w:type="fixed"/>
        <w:tblCellMar>
          <w:left w:w="10" w:type="dxa"/>
          <w:right w:w="10" w:type="dxa"/>
        </w:tblCellMar>
        <w:tblLook w:val="0000" w:firstRow="0" w:lastRow="0" w:firstColumn="0" w:lastColumn="0" w:noHBand="0" w:noVBand="0"/>
      </w:tblPr>
      <w:tblGrid>
        <w:gridCol w:w="709"/>
        <w:gridCol w:w="9215"/>
      </w:tblGrid>
      <w:tr w:rsidR="00B71B27" w:rsidRPr="00B71B27" w14:paraId="5149C629" w14:textId="77777777" w:rsidTr="00092B27">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F8064" w14:textId="77777777" w:rsidR="00ED726A" w:rsidRPr="00B71B27" w:rsidRDefault="00ED726A" w:rsidP="00BA07E3">
            <w:pPr>
              <w:widowControl w:val="0"/>
              <w:spacing w:after="0" w:line="240" w:lineRule="auto"/>
              <w:contextualSpacing/>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1</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985D8D" w14:textId="04395D49" w:rsidR="00ED726A" w:rsidRPr="00B71B27" w:rsidRDefault="00ED726A" w:rsidP="00D40043">
            <w:pPr>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b/>
                <w:color w:val="000000" w:themeColor="text1"/>
                <w:sz w:val="24"/>
                <w:szCs w:val="24"/>
              </w:rPr>
              <w:t>Описание предмета закупки в соответствии с частью 6.1 статьи 3 Закона № 223-ФЗ, в том числе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r>
      <w:tr w:rsidR="00B71B27" w:rsidRPr="00B71B27" w14:paraId="226F9E16" w14:textId="77777777" w:rsidTr="00092B27">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E8475" w14:textId="77777777" w:rsidR="00C30817" w:rsidRPr="00B71B27" w:rsidRDefault="00C30817" w:rsidP="00C30817">
            <w:pPr>
              <w:widowControl w:val="0"/>
              <w:spacing w:after="0" w:line="240" w:lineRule="auto"/>
              <w:contextualSpacing/>
              <w:jc w:val="center"/>
              <w:rPr>
                <w:rFonts w:ascii="Times New Roman" w:hAnsi="Times New Roman" w:cs="Times New Roman"/>
                <w:b/>
                <w:color w:val="000000" w:themeColor="text1"/>
                <w:sz w:val="24"/>
                <w:szCs w:val="24"/>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6BD3C1" w14:textId="722ABA07" w:rsidR="00C30817" w:rsidRPr="00B71B27" w:rsidRDefault="00C30817" w:rsidP="00C30817">
            <w:pPr>
              <w:spacing w:after="0" w:line="240" w:lineRule="auto"/>
              <w:contextualSpacing/>
              <w:jc w:val="both"/>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Требования к безопасности, к качеству, к техническим характеристикам, функциональным характеристикам (потребительским свойствам) товара, работы, услуги:</w:t>
            </w:r>
          </w:p>
          <w:p w14:paraId="6C2F906E" w14:textId="37BC5BEA" w:rsidR="001D173A" w:rsidRPr="00B71B27" w:rsidRDefault="001D173A" w:rsidP="00F7184D">
            <w:pPr>
              <w:spacing w:after="0" w:line="240" w:lineRule="auto"/>
              <w:jc w:val="both"/>
              <w:rPr>
                <w:rFonts w:ascii="Times New Roman" w:hAnsi="Times New Roman" w:cs="Times New Roman"/>
                <w:bCs/>
                <w:color w:val="000000" w:themeColor="text1"/>
                <w:sz w:val="24"/>
                <w:szCs w:val="24"/>
                <w:lang w:eastAsia="ru-RU"/>
              </w:rPr>
            </w:pPr>
            <w:r w:rsidRPr="00B71B27">
              <w:rPr>
                <w:rFonts w:ascii="Times New Roman" w:hAnsi="Times New Roman" w:cs="Times New Roman"/>
                <w:bCs/>
                <w:color w:val="000000" w:themeColor="text1"/>
                <w:sz w:val="24"/>
                <w:szCs w:val="24"/>
              </w:rPr>
              <w:t>Качество услуги должно соответствовать следующим законам и правовым актам:</w:t>
            </w:r>
          </w:p>
          <w:p w14:paraId="62596E66" w14:textId="77777777" w:rsidR="00F7184D" w:rsidRPr="00B71B27" w:rsidRDefault="001D173A" w:rsidP="00F7184D">
            <w:pPr>
              <w:spacing w:after="0" w:line="240" w:lineRule="auto"/>
              <w:ind w:firstLine="699"/>
              <w:jc w:val="both"/>
              <w:rPr>
                <w:rFonts w:ascii="Times New Roman" w:hAnsi="Times New Roman" w:cs="Times New Roman"/>
                <w:bCs/>
                <w:color w:val="000000" w:themeColor="text1"/>
                <w:sz w:val="24"/>
                <w:szCs w:val="24"/>
              </w:rPr>
            </w:pPr>
            <w:r w:rsidRPr="00B71B27">
              <w:rPr>
                <w:rFonts w:ascii="Times New Roman" w:hAnsi="Times New Roman" w:cs="Times New Roman"/>
                <w:bCs/>
                <w:color w:val="000000" w:themeColor="text1"/>
                <w:sz w:val="24"/>
                <w:szCs w:val="24"/>
              </w:rPr>
              <w:t>- Федеральный закон от 27.11.1992 № 4015-1 «Об организации страхового дела в Российской Федерации»;</w:t>
            </w:r>
          </w:p>
          <w:p w14:paraId="16D3F58C" w14:textId="0D467093" w:rsidR="001D173A" w:rsidRPr="00B71B27" w:rsidRDefault="001D173A" w:rsidP="00F7184D">
            <w:pPr>
              <w:spacing w:after="0" w:line="240" w:lineRule="auto"/>
              <w:ind w:firstLine="699"/>
              <w:jc w:val="both"/>
              <w:rPr>
                <w:rFonts w:ascii="Times New Roman" w:hAnsi="Times New Roman" w:cs="Times New Roman"/>
                <w:bCs/>
                <w:color w:val="000000" w:themeColor="text1"/>
                <w:sz w:val="24"/>
                <w:szCs w:val="24"/>
              </w:rPr>
            </w:pPr>
            <w:r w:rsidRPr="00B71B27">
              <w:rPr>
                <w:rFonts w:ascii="Times New Roman" w:hAnsi="Times New Roman" w:cs="Times New Roman"/>
                <w:bCs/>
                <w:color w:val="000000" w:themeColor="text1"/>
                <w:sz w:val="24"/>
                <w:szCs w:val="24"/>
              </w:rPr>
              <w:t>- Гражданский кодекс Российской Федерации (глава 48 «Страхование»);</w:t>
            </w:r>
          </w:p>
          <w:p w14:paraId="636BBC7C" w14:textId="77777777" w:rsidR="00C30817" w:rsidRPr="00B71B27" w:rsidRDefault="00C30817" w:rsidP="00F7184D">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i/>
                <w:color w:val="000000" w:themeColor="text1"/>
                <w:sz w:val="24"/>
                <w:szCs w:val="24"/>
              </w:rPr>
              <w:t xml:space="preserve">А также, установлены в части </w:t>
            </w:r>
            <w:r w:rsidRPr="00B71B27">
              <w:rPr>
                <w:rFonts w:ascii="Times New Roman" w:hAnsi="Times New Roman" w:cs="Times New Roman"/>
                <w:i/>
                <w:color w:val="000000" w:themeColor="text1"/>
                <w:sz w:val="24"/>
                <w:szCs w:val="24"/>
                <w:lang w:val="en-US"/>
              </w:rPr>
              <w:t>II</w:t>
            </w:r>
            <w:r w:rsidRPr="00B71B27">
              <w:rPr>
                <w:rFonts w:ascii="Times New Roman" w:hAnsi="Times New Roman" w:cs="Times New Roman"/>
                <w:i/>
                <w:color w:val="000000" w:themeColor="text1"/>
                <w:sz w:val="24"/>
                <w:szCs w:val="24"/>
              </w:rPr>
              <w:t xml:space="preserve"> Описание предмета закупки - «</w:t>
            </w:r>
            <w:r w:rsidRPr="00B71B27">
              <w:rPr>
                <w:rFonts w:ascii="Times New Roman" w:eastAsia="Calibri" w:hAnsi="Times New Roman" w:cs="Times New Roman"/>
                <w:i/>
                <w:color w:val="000000" w:themeColor="text1"/>
                <w:sz w:val="24"/>
                <w:szCs w:val="24"/>
              </w:rPr>
              <w:t xml:space="preserve">Техническое задание», в части </w:t>
            </w:r>
            <w:r w:rsidRPr="00B71B27">
              <w:rPr>
                <w:rFonts w:ascii="Times New Roman" w:eastAsia="Calibri" w:hAnsi="Times New Roman" w:cs="Times New Roman"/>
                <w:i/>
                <w:color w:val="000000" w:themeColor="text1"/>
                <w:sz w:val="24"/>
                <w:szCs w:val="24"/>
                <w:lang w:val="en-US"/>
              </w:rPr>
              <w:t>III</w:t>
            </w:r>
            <w:r w:rsidRPr="00B71B27">
              <w:rPr>
                <w:rFonts w:ascii="Times New Roman" w:eastAsia="Calibri" w:hAnsi="Times New Roman" w:cs="Times New Roman"/>
                <w:i/>
                <w:color w:val="000000" w:themeColor="text1"/>
                <w:sz w:val="24"/>
                <w:szCs w:val="24"/>
              </w:rPr>
              <w:t xml:space="preserve"> – «Проект договора».</w:t>
            </w:r>
          </w:p>
          <w:p w14:paraId="31C7B3D5" w14:textId="77777777" w:rsidR="00C30817" w:rsidRPr="00B71B27" w:rsidRDefault="00C30817" w:rsidP="00C30817">
            <w:pPr>
              <w:spacing w:after="0" w:line="240" w:lineRule="auto"/>
              <w:contextualSpacing/>
              <w:jc w:val="both"/>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03BA7037" w14:textId="554AC71F" w:rsidR="00C30817" w:rsidRPr="00B71B27" w:rsidRDefault="00C30817" w:rsidP="00C30817">
            <w:pPr>
              <w:spacing w:after="0" w:line="240" w:lineRule="auto"/>
              <w:jc w:val="both"/>
              <w:rPr>
                <w:rFonts w:ascii="Times New Roman" w:hAnsi="Times New Roman" w:cs="Times New Roman"/>
                <w:i/>
                <w:color w:val="000000" w:themeColor="text1"/>
                <w:sz w:val="24"/>
                <w:szCs w:val="24"/>
              </w:rPr>
            </w:pPr>
            <w:r w:rsidRPr="00B71B27">
              <w:rPr>
                <w:rFonts w:ascii="Times New Roman" w:hAnsi="Times New Roman" w:cs="Times New Roman"/>
                <w:i/>
                <w:color w:val="000000" w:themeColor="text1"/>
                <w:sz w:val="24"/>
                <w:szCs w:val="24"/>
              </w:rPr>
              <w:t>установлены в части II Описание предмета закупки - «Техническое задание», в части III – «Проект договора».</w:t>
            </w:r>
          </w:p>
        </w:tc>
      </w:tr>
      <w:tr w:rsidR="00B71B27" w:rsidRPr="00B71B27" w14:paraId="78A9763F" w14:textId="77777777" w:rsidTr="00092B27">
        <w:trPr>
          <w:trHeight w:val="227"/>
        </w:trPr>
        <w:tc>
          <w:tcPr>
            <w:tcW w:w="709" w:type="dxa"/>
            <w:vMerge w:val="restart"/>
            <w:tcBorders>
              <w:left w:val="single" w:sz="4" w:space="0" w:color="000000"/>
              <w:right w:val="single" w:sz="4" w:space="0" w:color="000000"/>
            </w:tcBorders>
            <w:shd w:val="clear" w:color="auto" w:fill="auto"/>
            <w:tcMar>
              <w:top w:w="0" w:type="dxa"/>
              <w:left w:w="108" w:type="dxa"/>
              <w:bottom w:w="0" w:type="dxa"/>
              <w:right w:w="108" w:type="dxa"/>
            </w:tcMar>
          </w:tcPr>
          <w:p w14:paraId="6FB1B308" w14:textId="1ACA44B8" w:rsidR="005D3FA9" w:rsidRPr="00B71B27" w:rsidRDefault="00987019" w:rsidP="00B36863">
            <w:pPr>
              <w:widowControl w:val="0"/>
              <w:spacing w:after="0" w:line="240" w:lineRule="auto"/>
              <w:contextualSpacing/>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2</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E2761" w14:textId="77777777" w:rsidR="005D3FA9" w:rsidRPr="00B71B27" w:rsidRDefault="005D3FA9" w:rsidP="00B36863">
            <w:pPr>
              <w:widowControl w:val="0"/>
              <w:autoSpaceDE w:val="0"/>
              <w:adjustRightInd w:val="0"/>
              <w:spacing w:after="0" w:line="240" w:lineRule="auto"/>
              <w:contextualSpacing/>
              <w:jc w:val="both"/>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r>
      <w:tr w:rsidR="00B71B27" w:rsidRPr="00B71B27" w14:paraId="4D3C1146" w14:textId="77777777" w:rsidTr="00092B27">
        <w:trPr>
          <w:trHeight w:val="227"/>
        </w:trPr>
        <w:tc>
          <w:tcPr>
            <w:tcW w:w="7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A5011" w14:textId="77777777" w:rsidR="005D3FA9" w:rsidRPr="00B71B27" w:rsidRDefault="005D3FA9" w:rsidP="00B36863">
            <w:pPr>
              <w:widowControl w:val="0"/>
              <w:spacing w:after="0" w:line="240" w:lineRule="auto"/>
              <w:contextualSpacing/>
              <w:jc w:val="center"/>
              <w:rPr>
                <w:rFonts w:ascii="Times New Roman" w:hAnsi="Times New Roman" w:cs="Times New Roman"/>
                <w:color w:val="000000" w:themeColor="text1"/>
                <w:sz w:val="24"/>
                <w:szCs w:val="24"/>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E5559" w14:textId="6BB704C0" w:rsidR="005D3FA9" w:rsidRPr="00B71B27" w:rsidRDefault="005D3FA9" w:rsidP="00B36863">
            <w:pPr>
              <w:spacing w:after="0" w:line="240" w:lineRule="auto"/>
              <w:ind w:firstLine="31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Осуществляется участником закупки в соответствии с требованиями настоящей документации и части </w:t>
            </w:r>
            <w:r w:rsidRPr="00B71B27">
              <w:rPr>
                <w:rFonts w:ascii="Times New Roman" w:hAnsi="Times New Roman" w:cs="Times New Roman"/>
                <w:color w:val="000000" w:themeColor="text1"/>
                <w:sz w:val="24"/>
                <w:szCs w:val="24"/>
                <w:lang w:val="en-US"/>
              </w:rPr>
              <w:t>II</w:t>
            </w:r>
            <w:r w:rsidRPr="00B71B27">
              <w:rPr>
                <w:rFonts w:ascii="Times New Roman" w:hAnsi="Times New Roman" w:cs="Times New Roman"/>
                <w:color w:val="000000" w:themeColor="text1"/>
                <w:sz w:val="24"/>
                <w:szCs w:val="24"/>
              </w:rPr>
              <w:t xml:space="preserve"> Описание предмета закупки - «</w:t>
            </w:r>
            <w:r w:rsidRPr="00B71B27">
              <w:rPr>
                <w:rFonts w:ascii="Times New Roman" w:eastAsia="Calibri" w:hAnsi="Times New Roman" w:cs="Times New Roman"/>
                <w:color w:val="000000" w:themeColor="text1"/>
                <w:sz w:val="24"/>
                <w:szCs w:val="24"/>
              </w:rPr>
              <w:t>Техническое задание»</w:t>
            </w:r>
            <w:r w:rsidRPr="00B71B27">
              <w:rPr>
                <w:rFonts w:ascii="Times New Roman" w:hAnsi="Times New Roman" w:cs="Times New Roman"/>
                <w:color w:val="000000" w:themeColor="text1"/>
                <w:sz w:val="24"/>
                <w:szCs w:val="24"/>
              </w:rPr>
              <w:t xml:space="preserve"> по рекомендованным формам, установленным в части </w:t>
            </w:r>
            <w:r w:rsidRPr="00B71B27">
              <w:rPr>
                <w:rFonts w:ascii="Times New Roman" w:hAnsi="Times New Roman" w:cs="Times New Roman"/>
                <w:color w:val="000000" w:themeColor="text1"/>
                <w:sz w:val="24"/>
                <w:szCs w:val="24"/>
                <w:lang w:val="en-US"/>
              </w:rPr>
              <w:t>V</w:t>
            </w:r>
            <w:r w:rsidRPr="00B71B27">
              <w:rPr>
                <w:rFonts w:ascii="Times New Roman" w:hAnsi="Times New Roman" w:cs="Times New Roman"/>
                <w:color w:val="000000" w:themeColor="text1"/>
                <w:sz w:val="24"/>
                <w:szCs w:val="24"/>
              </w:rPr>
              <w:t xml:space="preserve"> «</w:t>
            </w:r>
            <w:r w:rsidRPr="00B71B27">
              <w:rPr>
                <w:rFonts w:ascii="Times New Roman" w:hAnsi="Times New Roman" w:cs="Times New Roman"/>
                <w:color w:val="000000" w:themeColor="text1"/>
                <w:sz w:val="24"/>
                <w:szCs w:val="24"/>
                <w:lang w:eastAsia="zh-CN"/>
              </w:rPr>
              <w:t xml:space="preserve">Образцы рекомендуемых форм и документов для заполнения участниками запроса </w:t>
            </w:r>
            <w:r w:rsidR="00863715" w:rsidRPr="00B71B27">
              <w:rPr>
                <w:rFonts w:ascii="Times New Roman" w:hAnsi="Times New Roman" w:cs="Times New Roman"/>
                <w:color w:val="000000" w:themeColor="text1"/>
                <w:sz w:val="24"/>
                <w:szCs w:val="24"/>
                <w:lang w:eastAsia="zh-CN"/>
              </w:rPr>
              <w:t>предложений</w:t>
            </w:r>
            <w:r w:rsidRPr="00B71B27">
              <w:rPr>
                <w:rFonts w:ascii="Times New Roman" w:hAnsi="Times New Roman" w:cs="Times New Roman"/>
                <w:color w:val="000000" w:themeColor="text1"/>
                <w:sz w:val="24"/>
                <w:szCs w:val="24"/>
                <w:lang w:eastAsia="zh-CN"/>
              </w:rPr>
              <w:t xml:space="preserve"> в электронной форме</w:t>
            </w:r>
            <w:r w:rsidRPr="00B71B27">
              <w:rPr>
                <w:rFonts w:ascii="Times New Roman" w:hAnsi="Times New Roman" w:cs="Times New Roman"/>
                <w:color w:val="000000" w:themeColor="text1"/>
                <w:sz w:val="24"/>
                <w:szCs w:val="24"/>
              </w:rPr>
              <w:t>».</w:t>
            </w:r>
          </w:p>
          <w:p w14:paraId="1A2D0184" w14:textId="77777777" w:rsidR="005D3FA9" w:rsidRPr="00B71B27" w:rsidRDefault="005D3FA9" w:rsidP="00B36863">
            <w:pPr>
              <w:spacing w:after="0" w:line="240" w:lineRule="auto"/>
              <w:ind w:firstLine="31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При описании товара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товару, установленными в части </w:t>
            </w:r>
            <w:r w:rsidRPr="00B71B27">
              <w:rPr>
                <w:rFonts w:ascii="Times New Roman" w:hAnsi="Times New Roman" w:cs="Times New Roman"/>
                <w:color w:val="000000" w:themeColor="text1"/>
                <w:sz w:val="24"/>
                <w:szCs w:val="24"/>
                <w:lang w:val="en-US"/>
              </w:rPr>
              <w:t>II</w:t>
            </w:r>
            <w:r w:rsidRPr="00B71B27">
              <w:rPr>
                <w:rFonts w:ascii="Times New Roman" w:hAnsi="Times New Roman" w:cs="Times New Roman"/>
                <w:color w:val="000000" w:themeColor="text1"/>
                <w:sz w:val="24"/>
                <w:szCs w:val="24"/>
              </w:rPr>
              <w:t xml:space="preserve"> Описание предмета закупки «</w:t>
            </w:r>
            <w:r w:rsidRPr="00B71B27">
              <w:rPr>
                <w:rFonts w:ascii="Times New Roman" w:eastAsia="Calibri" w:hAnsi="Times New Roman" w:cs="Times New Roman"/>
                <w:color w:val="000000" w:themeColor="text1"/>
                <w:sz w:val="24"/>
                <w:szCs w:val="24"/>
              </w:rPr>
              <w:t xml:space="preserve">Техническое задание». </w:t>
            </w:r>
          </w:p>
          <w:p w14:paraId="4B9FD1AF" w14:textId="77777777" w:rsidR="005D3FA9" w:rsidRPr="00B71B27" w:rsidRDefault="005D3FA9" w:rsidP="00B36863">
            <w:pPr>
              <w:pStyle w:val="30"/>
              <w:keepNext w:val="0"/>
              <w:numPr>
                <w:ilvl w:val="0"/>
                <w:numId w:val="0"/>
              </w:numPr>
              <w:tabs>
                <w:tab w:val="clear" w:pos="170"/>
                <w:tab w:val="clear" w:pos="1447"/>
              </w:tabs>
              <w:suppressAutoHyphens w:val="0"/>
              <w:autoSpaceDN/>
              <w:spacing w:before="0" w:after="0"/>
              <w:ind w:firstLine="317"/>
              <w:contextualSpacing/>
              <w:textAlignment w:val="auto"/>
              <w:rPr>
                <w:rFonts w:ascii="Times New Roman" w:hAnsi="Times New Roman"/>
                <w:color w:val="000000" w:themeColor="text1"/>
                <w:szCs w:val="24"/>
              </w:rPr>
            </w:pPr>
            <w:r w:rsidRPr="00B71B27">
              <w:rPr>
                <w:rFonts w:ascii="Times New Roman" w:hAnsi="Times New Roman"/>
                <w:b w:val="0"/>
                <w:color w:val="000000" w:themeColor="text1"/>
                <w:szCs w:val="24"/>
              </w:rPr>
              <w:t>При описании товара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tc>
      </w:tr>
      <w:tr w:rsidR="00B71B27" w:rsidRPr="00B71B27" w14:paraId="6617F521" w14:textId="77777777" w:rsidTr="00092B27">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5664" w14:textId="44C42BC3" w:rsidR="00E938D6" w:rsidRPr="00B71B27" w:rsidRDefault="00987019" w:rsidP="00E938D6">
            <w:pPr>
              <w:widowControl w:val="0"/>
              <w:spacing w:after="0" w:line="240" w:lineRule="auto"/>
              <w:contextualSpacing/>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3</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D0C26" w14:textId="1DDA9DA7" w:rsidR="00E938D6" w:rsidRPr="00B71B27" w:rsidRDefault="00987019" w:rsidP="00E938D6">
            <w:pPr>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b/>
                <w:color w:val="000000" w:themeColor="text1"/>
                <w:sz w:val="24"/>
                <w:szCs w:val="24"/>
              </w:rPr>
              <w:t>О</w:t>
            </w:r>
            <w:r w:rsidR="00E938D6" w:rsidRPr="00B71B27">
              <w:rPr>
                <w:rFonts w:ascii="Times New Roman" w:hAnsi="Times New Roman" w:cs="Times New Roman"/>
                <w:b/>
                <w:color w:val="000000" w:themeColor="text1"/>
                <w:sz w:val="24"/>
                <w:szCs w:val="24"/>
              </w:rPr>
              <w:t>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r>
      <w:tr w:rsidR="00B71B27" w:rsidRPr="00B71B27" w14:paraId="2EA79FFF" w14:textId="77777777" w:rsidTr="00092B27">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50E51" w14:textId="77777777" w:rsidR="00E938D6" w:rsidRPr="00B71B27" w:rsidRDefault="00E938D6" w:rsidP="00E938D6">
            <w:pPr>
              <w:widowControl w:val="0"/>
              <w:spacing w:after="0" w:line="240" w:lineRule="auto"/>
              <w:contextualSpacing/>
              <w:jc w:val="center"/>
              <w:rPr>
                <w:rFonts w:ascii="Times New Roman" w:hAnsi="Times New Roman" w:cs="Times New Roman"/>
                <w:b/>
                <w:color w:val="000000" w:themeColor="text1"/>
                <w:sz w:val="24"/>
                <w:szCs w:val="24"/>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70087" w14:textId="77777777" w:rsidR="00E938D6" w:rsidRPr="00B71B27" w:rsidRDefault="00E938D6" w:rsidP="00E938D6">
            <w:pPr>
              <w:spacing w:after="0" w:line="240" w:lineRule="auto"/>
              <w:contextualSpacing/>
              <w:jc w:val="both"/>
              <w:rPr>
                <w:rFonts w:ascii="Times New Roman" w:hAnsi="Times New Roman" w:cs="Times New Roman"/>
                <w:iCs/>
                <w:color w:val="000000" w:themeColor="text1"/>
                <w:sz w:val="24"/>
                <w:szCs w:val="24"/>
              </w:rPr>
            </w:pPr>
            <w:r w:rsidRPr="00B71B27">
              <w:rPr>
                <w:rFonts w:ascii="Times New Roman" w:hAnsi="Times New Roman" w:cs="Times New Roman"/>
                <w:iCs/>
                <w:color w:val="000000" w:themeColor="text1"/>
                <w:sz w:val="24"/>
                <w:szCs w:val="24"/>
              </w:rPr>
              <w:t>Обоснование начальной (максимальной) цены договора содержится в Части IV «Обоснование начальной (максимальной) цены договора»;</w:t>
            </w:r>
          </w:p>
          <w:p w14:paraId="570D3218" w14:textId="77777777" w:rsidR="00814302" w:rsidRPr="00B71B27" w:rsidRDefault="00E938D6" w:rsidP="00814302">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Используемый метод определения начальной (максимальной) цены договора: </w:t>
            </w:r>
            <w:r w:rsidR="00814302" w:rsidRPr="00B71B27">
              <w:rPr>
                <w:rFonts w:ascii="Times New Roman" w:hAnsi="Times New Roman" w:cs="Times New Roman"/>
                <w:color w:val="000000" w:themeColor="text1"/>
                <w:sz w:val="24"/>
                <w:szCs w:val="24"/>
              </w:rPr>
              <w:t xml:space="preserve">Методом сопоставимых рыночных цен (анализа рынка), обоснование начальной (максимальной) цены договора содержится в Части IV «Обоснование начальной (максимальной) цены договора». </w:t>
            </w:r>
          </w:p>
          <w:p w14:paraId="00433DD4" w14:textId="3047B775" w:rsidR="00E938D6" w:rsidRPr="00B71B27" w:rsidRDefault="00814302" w:rsidP="00814302">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Количество коммерческих предложений от потенциальных поставщиков (подрядчиков, исполнителей), на основании которых сформирована начальная (максимальная) цена договора: 3 (трех) штук.</w:t>
            </w:r>
          </w:p>
        </w:tc>
      </w:tr>
      <w:tr w:rsidR="00B71B27" w:rsidRPr="00B71B27" w14:paraId="564D50DA" w14:textId="77777777" w:rsidTr="00092B27">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CA1A3" w14:textId="5BC90B7C" w:rsidR="000A5A9B" w:rsidRPr="00B71B27" w:rsidRDefault="008779D7" w:rsidP="00B36863">
            <w:pPr>
              <w:widowControl w:val="0"/>
              <w:spacing w:after="0" w:line="240" w:lineRule="auto"/>
              <w:contextualSpacing/>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4</w:t>
            </w:r>
          </w:p>
        </w:tc>
        <w:tc>
          <w:tcPr>
            <w:tcW w:w="9215"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831AD7F" w14:textId="3EA3ADDF" w:rsidR="000A5A9B" w:rsidRPr="00B71B27" w:rsidRDefault="000A5A9B" w:rsidP="00B36863">
            <w:pPr>
              <w:widowControl w:val="0"/>
              <w:autoSpaceDE w:val="0"/>
              <w:adjustRightInd w:val="0"/>
              <w:spacing w:after="0" w:line="240" w:lineRule="auto"/>
              <w:contextualSpacing/>
              <w:jc w:val="both"/>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Требования, предъявляемые к участникам </w:t>
            </w:r>
            <w:r w:rsidR="00981DE6" w:rsidRPr="00B71B27">
              <w:rPr>
                <w:rFonts w:ascii="Times New Roman" w:hAnsi="Times New Roman" w:cs="Times New Roman"/>
                <w:b/>
                <w:color w:val="000000" w:themeColor="text1"/>
                <w:sz w:val="24"/>
                <w:szCs w:val="24"/>
              </w:rPr>
              <w:t>запроса предложений</w:t>
            </w:r>
            <w:r w:rsidRPr="00B71B27">
              <w:rPr>
                <w:rFonts w:ascii="Times New Roman" w:hAnsi="Times New Roman" w:cs="Times New Roman"/>
                <w:b/>
                <w:color w:val="000000" w:themeColor="text1"/>
                <w:sz w:val="24"/>
                <w:szCs w:val="24"/>
              </w:rPr>
              <w:t xml:space="preserve"> в электронной форме </w:t>
            </w:r>
          </w:p>
          <w:p w14:paraId="24D9E5B0" w14:textId="77777777" w:rsidR="000A5A9B" w:rsidRPr="00B71B27" w:rsidRDefault="000A5A9B" w:rsidP="00B36863">
            <w:pPr>
              <w:widowControl w:val="0"/>
              <w:autoSpaceDE w:val="0"/>
              <w:adjustRightInd w:val="0"/>
              <w:spacing w:after="0" w:line="240" w:lineRule="auto"/>
              <w:contextualSpacing/>
              <w:jc w:val="both"/>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Требования к участникам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r>
      <w:tr w:rsidR="00B71B27" w:rsidRPr="00B71B27" w14:paraId="61FC6367" w14:textId="77777777" w:rsidTr="00092B27">
        <w:trPr>
          <w:trHeight w:val="276"/>
        </w:trPr>
        <w:tc>
          <w:tcPr>
            <w:tcW w:w="709"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F2392B6" w14:textId="57671B47" w:rsidR="000A5A9B" w:rsidRPr="00B71B27" w:rsidRDefault="000A5A9B" w:rsidP="008779D7">
            <w:pPr>
              <w:widowControl w:val="0"/>
              <w:spacing w:after="0" w:line="240" w:lineRule="auto"/>
              <w:contextualSpacing/>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 </w:t>
            </w:r>
            <w:r w:rsidR="008779D7" w:rsidRPr="00B71B27">
              <w:rPr>
                <w:rFonts w:ascii="Times New Roman" w:hAnsi="Times New Roman" w:cs="Times New Roman"/>
                <w:b/>
                <w:color w:val="000000" w:themeColor="text1"/>
                <w:sz w:val="24"/>
                <w:szCs w:val="24"/>
              </w:rPr>
              <w:t>4</w:t>
            </w:r>
            <w:r w:rsidRPr="00B71B27">
              <w:rPr>
                <w:rFonts w:ascii="Times New Roman" w:hAnsi="Times New Roman" w:cs="Times New Roman"/>
                <w:b/>
                <w:color w:val="000000" w:themeColor="text1"/>
                <w:sz w:val="24"/>
                <w:szCs w:val="24"/>
              </w:rPr>
              <w:t>.1</w:t>
            </w:r>
          </w:p>
        </w:tc>
        <w:tc>
          <w:tcPr>
            <w:tcW w:w="9215"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C02FF3" w14:textId="77777777" w:rsidR="000A5A9B" w:rsidRPr="00B71B27" w:rsidRDefault="000A5A9B" w:rsidP="00B36863">
            <w:pPr>
              <w:widowControl w:val="0"/>
              <w:autoSpaceDE w:val="0"/>
              <w:adjustRightInd w:val="0"/>
              <w:spacing w:after="0" w:line="240" w:lineRule="auto"/>
              <w:contextualSpacing/>
              <w:jc w:val="both"/>
              <w:rPr>
                <w:rFonts w:ascii="Times New Roman" w:hAnsi="Times New Roman" w:cs="Times New Roman"/>
                <w:color w:val="000000" w:themeColor="text1"/>
                <w:sz w:val="24"/>
                <w:szCs w:val="24"/>
              </w:rPr>
            </w:pPr>
          </w:p>
        </w:tc>
      </w:tr>
      <w:tr w:rsidR="00B71B27" w:rsidRPr="00B71B27" w14:paraId="16313197" w14:textId="77777777" w:rsidTr="00092B27">
        <w:trPr>
          <w:trHeight w:val="227"/>
        </w:trPr>
        <w:tc>
          <w:tcPr>
            <w:tcW w:w="7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E565D" w14:textId="77777777" w:rsidR="000A5A9B" w:rsidRPr="00B71B27" w:rsidRDefault="000A5A9B" w:rsidP="00B36863">
            <w:pPr>
              <w:widowControl w:val="0"/>
              <w:spacing w:after="0" w:line="240" w:lineRule="auto"/>
              <w:contextualSpacing/>
              <w:jc w:val="center"/>
              <w:rPr>
                <w:rFonts w:ascii="Times New Roman" w:hAnsi="Times New Roman" w:cs="Times New Roman"/>
                <w:color w:val="000000" w:themeColor="text1"/>
                <w:sz w:val="24"/>
                <w:szCs w:val="24"/>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3EF7F" w14:textId="77777777" w:rsidR="000A5A9B" w:rsidRPr="00B71B27" w:rsidRDefault="000A5A9B" w:rsidP="00B36863">
            <w:pPr>
              <w:spacing w:after="0" w:line="240" w:lineRule="auto"/>
              <w:ind w:firstLine="31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При осуществлении закупки Заказчик устанавливает следующие единые требования к участникам закупки: </w:t>
            </w:r>
          </w:p>
          <w:p w14:paraId="36C7C071" w14:textId="77777777" w:rsidR="000A5A9B" w:rsidRPr="00B71B27" w:rsidRDefault="000A5A9B" w:rsidP="00B36863">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1) соответствие требованиям, устанавливаемым в соответствии с законодательством Российской Федерации к лицам, осуществляющим поставку товара, выполнение работы и оказание услуги, являющихся предметом закупки (наличии у него специальных допусков, разрешений, лицензий и прочих разрешительных документов); </w:t>
            </w:r>
          </w:p>
          <w:p w14:paraId="282E78B5" w14:textId="77777777" w:rsidR="000A5A9B" w:rsidRPr="00B71B27" w:rsidRDefault="000A5A9B" w:rsidP="00B36863">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14:paraId="19D98070" w14:textId="77777777" w:rsidR="000A5A9B" w:rsidRPr="00B71B27" w:rsidRDefault="000A5A9B" w:rsidP="00B36863">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3) </w:t>
            </w:r>
            <w:proofErr w:type="spellStart"/>
            <w:r w:rsidRPr="00B71B27">
              <w:rPr>
                <w:rFonts w:ascii="Times New Roman" w:hAnsi="Times New Roman" w:cs="Times New Roman"/>
                <w:color w:val="000000" w:themeColor="text1"/>
                <w:sz w:val="24"/>
                <w:szCs w:val="24"/>
              </w:rPr>
              <w:t>неприостановление</w:t>
            </w:r>
            <w:proofErr w:type="spellEnd"/>
            <w:r w:rsidRPr="00B71B27">
              <w:rPr>
                <w:rFonts w:ascii="Times New Roman" w:hAnsi="Times New Roman" w:cs="Times New Roman"/>
                <w:color w:val="000000" w:themeColor="text1"/>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 </w:t>
            </w:r>
          </w:p>
          <w:p w14:paraId="48210382" w14:textId="77777777" w:rsidR="000A5A9B" w:rsidRPr="00B71B27" w:rsidRDefault="000A5A9B" w:rsidP="00B36863">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 </w:t>
            </w:r>
          </w:p>
          <w:p w14:paraId="35905C42" w14:textId="77777777" w:rsidR="000A5A9B" w:rsidRPr="00B71B27" w:rsidRDefault="000A5A9B" w:rsidP="00B36863">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14:paraId="7E301522" w14:textId="77777777" w:rsidR="000A5A9B" w:rsidRPr="00B71B27" w:rsidRDefault="000A5A9B" w:rsidP="00B36863">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14:paraId="15A7AC4B" w14:textId="77777777" w:rsidR="000A5A9B" w:rsidRPr="00B71B27" w:rsidRDefault="000A5A9B" w:rsidP="00B36863">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 </w:t>
            </w:r>
          </w:p>
          <w:p w14:paraId="5C89854C" w14:textId="77777777" w:rsidR="000A5A9B" w:rsidRPr="00B71B27" w:rsidRDefault="000A5A9B" w:rsidP="00B36863">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8)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участников закупки, с физическими лицами, в том числе зарегистрированными в качестве индивидуального предпринимателя,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w:t>
            </w:r>
          </w:p>
          <w:p w14:paraId="22CB9C76" w14:textId="77777777" w:rsidR="000A5A9B" w:rsidRPr="00B71B27" w:rsidRDefault="000A5A9B" w:rsidP="00B36863">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Под выгодоприобретателями для целей настоящего подпункта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14:paraId="783E2B43" w14:textId="77777777" w:rsidR="000A5A9B" w:rsidRPr="00B71B27" w:rsidRDefault="000A5A9B" w:rsidP="00B36863">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9) Участник закупки не является офшорной компанией; </w:t>
            </w:r>
          </w:p>
          <w:p w14:paraId="40F871C4" w14:textId="644410CB" w:rsidR="000A5A9B" w:rsidRPr="00B71B27" w:rsidRDefault="000A5A9B" w:rsidP="00117222">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10) Отсутствие у участника закупки ограничений для участия в закупках, установленных законодательством Российской Федерации</w:t>
            </w:r>
            <w:r w:rsidR="00117222" w:rsidRPr="00B71B27">
              <w:rPr>
                <w:rFonts w:ascii="Times New Roman" w:hAnsi="Times New Roman" w:cs="Times New Roman"/>
                <w:color w:val="000000" w:themeColor="text1"/>
                <w:sz w:val="24"/>
                <w:szCs w:val="24"/>
              </w:rPr>
              <w:t>.</w:t>
            </w:r>
          </w:p>
        </w:tc>
      </w:tr>
      <w:tr w:rsidR="00B71B27" w:rsidRPr="00B71B27" w14:paraId="7E8BAA75"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4828F9" w14:textId="298E4943" w:rsidR="000A5A9B" w:rsidRPr="00B71B27" w:rsidRDefault="008779D7" w:rsidP="00B36863">
            <w:pPr>
              <w:widowControl w:val="0"/>
              <w:spacing w:after="0" w:line="240" w:lineRule="auto"/>
              <w:contextualSpacing/>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4.2.</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8BE5D" w14:textId="77777777" w:rsidR="000A5A9B" w:rsidRPr="00B71B27" w:rsidRDefault="000A5A9B" w:rsidP="00B36863">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b/>
                <w:color w:val="000000" w:themeColor="text1"/>
                <w:sz w:val="24"/>
                <w:szCs w:val="24"/>
              </w:rPr>
              <w:t>Требования к участникам закупки и привлекаемым ими субподрядчикам, соисполнителям и (или) изготовителям товара, являющегося предметом закупки:</w:t>
            </w:r>
          </w:p>
        </w:tc>
      </w:tr>
      <w:tr w:rsidR="00B71B27" w:rsidRPr="00B71B27" w14:paraId="4627A4E5"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73EF1" w14:textId="77777777" w:rsidR="002A7140" w:rsidRPr="00B71B27" w:rsidRDefault="002A7140" w:rsidP="002A7140">
            <w:pPr>
              <w:widowControl w:val="0"/>
              <w:spacing w:after="0" w:line="240" w:lineRule="auto"/>
              <w:contextualSpacing/>
              <w:jc w:val="center"/>
              <w:rPr>
                <w:rFonts w:ascii="Times New Roman" w:hAnsi="Times New Roman" w:cs="Times New Roman"/>
                <w:color w:val="000000" w:themeColor="text1"/>
                <w:sz w:val="24"/>
                <w:szCs w:val="24"/>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687E1" w14:textId="71299FA5" w:rsidR="002A7140" w:rsidRPr="00B71B27" w:rsidRDefault="002A7140" w:rsidP="002A7140">
            <w:pPr>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Услуга оказывается в регионе присутствия исполнителя. Участник должен подтвердить наличие своего филиала или обособленного подразделения в регионе оказания услуг.</w:t>
            </w:r>
          </w:p>
        </w:tc>
      </w:tr>
      <w:tr w:rsidR="00B71B27" w:rsidRPr="00B71B27" w14:paraId="2D78C77C"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79BDD" w14:textId="5484FC23" w:rsidR="002A7140" w:rsidRPr="00B71B27" w:rsidRDefault="002A7140" w:rsidP="002A7140">
            <w:pPr>
              <w:widowControl w:val="0"/>
              <w:spacing w:after="0" w:line="240" w:lineRule="auto"/>
              <w:contextualSpacing/>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4.3 </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30FFA" w14:textId="77777777" w:rsidR="002A7140" w:rsidRPr="00B71B27" w:rsidRDefault="002A7140" w:rsidP="002A7140">
            <w:pPr>
              <w:spacing w:after="0" w:line="240" w:lineRule="auto"/>
              <w:jc w:val="both"/>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Требование об отсутствии в реестре недобросовестных поставщиков информации об участнике закупки</w:t>
            </w:r>
          </w:p>
        </w:tc>
      </w:tr>
      <w:tr w:rsidR="00B71B27" w:rsidRPr="00B71B27" w14:paraId="29550CAD"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9AC7A" w14:textId="77777777" w:rsidR="002A7140" w:rsidRPr="00B71B27" w:rsidRDefault="002A7140" w:rsidP="002A7140">
            <w:pPr>
              <w:widowControl w:val="0"/>
              <w:spacing w:after="0" w:line="240" w:lineRule="auto"/>
              <w:contextualSpacing/>
              <w:jc w:val="center"/>
              <w:rPr>
                <w:rFonts w:ascii="Times New Roman" w:hAnsi="Times New Roman" w:cs="Times New Roman"/>
                <w:b/>
                <w:color w:val="000000" w:themeColor="text1"/>
                <w:sz w:val="24"/>
                <w:szCs w:val="24"/>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A8248" w14:textId="77777777" w:rsidR="002A7140" w:rsidRPr="00B71B27" w:rsidRDefault="002A7140" w:rsidP="002A7140">
            <w:pPr>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Установлено требование об отсутствии информации об участнике закупки в реестре недобросовестных поставщиков, предусмотренном статьей 5 Закона № 223-ФЗ, и (или) в реестре недобросовестных поставщиков, предусмотренном Законом № 44-ФЗ</w:t>
            </w:r>
          </w:p>
        </w:tc>
      </w:tr>
      <w:tr w:rsidR="00B71B27" w:rsidRPr="00B71B27" w14:paraId="43535597" w14:textId="77777777" w:rsidTr="00092B27">
        <w:trPr>
          <w:trHeight w:val="227"/>
        </w:trPr>
        <w:tc>
          <w:tcPr>
            <w:tcW w:w="709"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643E7DE" w14:textId="2F13C940" w:rsidR="002A7140" w:rsidRPr="00B71B27" w:rsidRDefault="002A7140" w:rsidP="002A7140">
            <w:pPr>
              <w:widowControl w:val="0"/>
              <w:spacing w:after="0" w:line="240" w:lineRule="auto"/>
              <w:contextualSpacing/>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5</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63A338" w14:textId="77777777" w:rsidR="002A7140" w:rsidRPr="00B71B27" w:rsidRDefault="002A7140" w:rsidP="002A7140">
            <w:pPr>
              <w:widowControl w:val="0"/>
              <w:spacing w:after="0" w:line="240" w:lineRule="auto"/>
              <w:contextualSpacing/>
              <w:jc w:val="both"/>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Порядок подачи заявок на участие в закупке и порядок подведения итогов закупки. Требования к содержанию, форме, оформлению и составу заявки на участие в закупке. </w:t>
            </w:r>
          </w:p>
          <w:p w14:paraId="4622E260" w14:textId="26DF54B7" w:rsidR="002A7140" w:rsidRPr="00B71B27" w:rsidRDefault="002A7140" w:rsidP="002A7140">
            <w:pPr>
              <w:widowControl w:val="0"/>
              <w:spacing w:after="0" w:line="240" w:lineRule="auto"/>
              <w:contextualSpacing/>
              <w:jc w:val="both"/>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 xml:space="preserve">Дата рассмотрения предложений участников такой закупки и подведения итогов такой закупки. </w:t>
            </w:r>
          </w:p>
        </w:tc>
      </w:tr>
      <w:tr w:rsidR="00B71B27" w:rsidRPr="00B71B27" w14:paraId="2B0129F9" w14:textId="77777777" w:rsidTr="00092B27">
        <w:trPr>
          <w:trHeight w:val="227"/>
        </w:trPr>
        <w:tc>
          <w:tcPr>
            <w:tcW w:w="7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75E17" w14:textId="77777777" w:rsidR="002A7140" w:rsidRPr="00B71B27" w:rsidRDefault="002A7140" w:rsidP="002A7140">
            <w:pPr>
              <w:widowControl w:val="0"/>
              <w:spacing w:after="0" w:line="240" w:lineRule="auto"/>
              <w:contextualSpacing/>
              <w:jc w:val="center"/>
              <w:rPr>
                <w:rFonts w:ascii="Times New Roman" w:hAnsi="Times New Roman" w:cs="Times New Roman"/>
                <w:color w:val="000000" w:themeColor="text1"/>
                <w:sz w:val="24"/>
                <w:szCs w:val="24"/>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B9D26" w14:textId="77777777" w:rsidR="002A7140" w:rsidRPr="00B71B27" w:rsidRDefault="002A7140" w:rsidP="002A7140">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Заявка подается в электронной форме с использованием функционала и в соответствии с Регламентом работы электронной торговой площадки. </w:t>
            </w:r>
          </w:p>
          <w:p w14:paraId="69B86F1A" w14:textId="674631FC" w:rsidR="002A7140" w:rsidRPr="00B71B27" w:rsidRDefault="002A7140" w:rsidP="002A7140">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Порядок подачи заявок на участие в запросе предложений: для участия в запросе предложений участник закупки в любое время с даты размещения извещения о проведении запроса предложений до даты и времени окончания срока подачи заявок на участие в закупке, подает заявку с использованием программно-аппаратных средств электронной площадки в соответствии с требованиями, предусмотренными извещением о проведении запроса предложений, а также требованиями (регламентом) соответствующей электронной площадки. </w:t>
            </w:r>
          </w:p>
          <w:p w14:paraId="6DCCD833" w14:textId="3DB470CB" w:rsidR="002A7140" w:rsidRPr="00B71B27" w:rsidRDefault="002A7140" w:rsidP="002A7140">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После окончания срока подачи заявок на участие в запросе предложений Оператор электронной площадки направляет Заказчику поступившие заявки на участие в запросе предложений.</w:t>
            </w:r>
          </w:p>
          <w:p w14:paraId="668F153C" w14:textId="479486C7" w:rsidR="002A7140" w:rsidRPr="00B71B27" w:rsidRDefault="002A7140" w:rsidP="002A7140">
            <w:pPr>
              <w:widowControl w:val="0"/>
              <w:spacing w:after="0" w:line="240" w:lineRule="auto"/>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Место (электронный адрес) подачи заявок на участие в запросе предложений: заявки на участие в запросе предложений подаются с использованием программно-аппаратных средств электронной площадки в порядке, предусмотренном регламентом электронной площадки.</w:t>
            </w:r>
          </w:p>
          <w:p w14:paraId="1B6AB363" w14:textId="2993B214" w:rsidR="002A7140" w:rsidRPr="00B71B27" w:rsidRDefault="002A7140" w:rsidP="002A7140">
            <w:pPr>
              <w:suppressAutoHyphens w:val="0"/>
              <w:autoSpaceDE w:val="0"/>
              <w:adjustRightInd w:val="0"/>
              <w:spacing w:after="0" w:line="240" w:lineRule="auto"/>
              <w:jc w:val="both"/>
              <w:textAlignment w:val="auto"/>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После окончания срока подачи заявок на участие в запросе предложений Оператор электронной площадки направляет Заказчику поступившие заявки на участие в запросе предложений в порядке и сроки, установленные извещением о проведении запроса предложений в соответствии с Положением о закупках Заказчика и правилами, действующими на Электронной площадке.</w:t>
            </w:r>
          </w:p>
          <w:p w14:paraId="677096BC" w14:textId="3B2AD038" w:rsidR="002A7140" w:rsidRPr="00B71B27" w:rsidRDefault="002A7140" w:rsidP="002A7140">
            <w:pPr>
              <w:suppressAutoHyphens w:val="0"/>
              <w:autoSpaceDE w:val="0"/>
              <w:adjustRightInd w:val="0"/>
              <w:spacing w:after="0" w:line="240" w:lineRule="auto"/>
              <w:jc w:val="both"/>
              <w:textAlignment w:val="auto"/>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Рассмотрение и оценка заявок на участие в запросе предложений осуществляется в соответствии с Положением о закупках Заказчика.</w:t>
            </w:r>
          </w:p>
          <w:p w14:paraId="655385DB" w14:textId="5A8424D9" w:rsidR="002A7140" w:rsidRPr="00B71B27" w:rsidRDefault="002A7140" w:rsidP="002A7140">
            <w:pPr>
              <w:suppressAutoHyphens w:val="0"/>
              <w:autoSpaceDE w:val="0"/>
              <w:adjustRightInd w:val="0"/>
              <w:spacing w:after="0" w:line="240" w:lineRule="auto"/>
              <w:jc w:val="both"/>
              <w:textAlignment w:val="auto"/>
              <w:rPr>
                <w:rFonts w:ascii="Times New Roman" w:hAnsi="Times New Roman" w:cs="Times New Roman"/>
                <w:color w:val="000000" w:themeColor="text1"/>
                <w:sz w:val="24"/>
                <w:szCs w:val="24"/>
                <w:u w:val="single"/>
              </w:rPr>
            </w:pPr>
            <w:r w:rsidRPr="00B71B27">
              <w:rPr>
                <w:rFonts w:ascii="Times New Roman" w:hAnsi="Times New Roman" w:cs="Times New Roman"/>
                <w:b/>
                <w:color w:val="000000" w:themeColor="text1"/>
                <w:sz w:val="24"/>
                <w:szCs w:val="24"/>
                <w:u w:val="single"/>
              </w:rPr>
              <w:t>Место (адрес) рассмотрения и оценки заявок на участие в запросе предложений (подведения итогов запроса предложений):</w:t>
            </w:r>
            <w:r w:rsidRPr="00B71B27">
              <w:rPr>
                <w:rFonts w:ascii="Times New Roman" w:hAnsi="Times New Roman" w:cs="Times New Roman"/>
                <w:color w:val="000000" w:themeColor="text1"/>
                <w:sz w:val="24"/>
                <w:szCs w:val="24"/>
                <w:u w:val="single"/>
              </w:rPr>
              <w:t xml:space="preserve"> </w:t>
            </w:r>
            <w:r w:rsidRPr="00B71B27">
              <w:rPr>
                <w:rFonts w:ascii="Times New Roman" w:hAnsi="Times New Roman" w:cs="Times New Roman"/>
                <w:b/>
                <w:color w:val="000000" w:themeColor="text1"/>
                <w:sz w:val="24"/>
                <w:szCs w:val="24"/>
                <w:u w:val="single"/>
              </w:rPr>
              <w:t>Российская Федерация, 625026, город Тюмень, улица Малыгина, 75</w:t>
            </w:r>
          </w:p>
          <w:p w14:paraId="3A65A6D7" w14:textId="632F7016" w:rsidR="002A7140" w:rsidRPr="00B71B27" w:rsidRDefault="002A7140" w:rsidP="002A7140">
            <w:pPr>
              <w:suppressAutoHyphens w:val="0"/>
              <w:autoSpaceDE w:val="0"/>
              <w:adjustRightInd w:val="0"/>
              <w:spacing w:after="0" w:line="240" w:lineRule="auto"/>
              <w:jc w:val="both"/>
              <w:textAlignment w:val="auto"/>
              <w:rPr>
                <w:rFonts w:ascii="Times New Roman" w:hAnsi="Times New Roman" w:cs="Times New Roman"/>
                <w:b/>
                <w:color w:val="000000" w:themeColor="text1"/>
                <w:sz w:val="24"/>
                <w:szCs w:val="24"/>
                <w:u w:val="single"/>
              </w:rPr>
            </w:pPr>
            <w:r w:rsidRPr="00B71B27">
              <w:rPr>
                <w:rFonts w:ascii="Times New Roman" w:hAnsi="Times New Roman" w:cs="Times New Roman"/>
                <w:b/>
                <w:color w:val="000000" w:themeColor="text1"/>
                <w:sz w:val="24"/>
                <w:szCs w:val="24"/>
                <w:u w:val="single"/>
              </w:rPr>
              <w:t>Дата рассмотрения и оценки заявок на участие в запросе предложений (подведения итогов запроса предложений): «06» июня 2023 года в 10-00.</w:t>
            </w:r>
          </w:p>
          <w:p w14:paraId="68BE5CF2" w14:textId="71620DB2" w:rsidR="002A7140" w:rsidRPr="00B71B27" w:rsidRDefault="002A7140" w:rsidP="002A7140">
            <w:pPr>
              <w:suppressAutoHyphens w:val="0"/>
              <w:autoSpaceDE w:val="0"/>
              <w:adjustRightInd w:val="0"/>
              <w:spacing w:after="0" w:line="240" w:lineRule="auto"/>
              <w:jc w:val="both"/>
              <w:textAlignment w:val="auto"/>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В течение 1 (Одного) рабочего дня после направления Оператором электронной площадки заявок на участие в запросе предложений Заказчик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14:paraId="39ABE1DB" w14:textId="062E8E4A" w:rsidR="002A7140" w:rsidRPr="00B71B27" w:rsidRDefault="002A7140" w:rsidP="002A7140">
            <w:pPr>
              <w:spacing w:after="60" w:line="240" w:lineRule="auto"/>
              <w:ind w:firstLine="683"/>
              <w:rPr>
                <w:rFonts w:ascii="Times New Roman" w:hAnsi="Times New Roman" w:cs="Times New Roman"/>
                <w:color w:val="000000" w:themeColor="text1"/>
                <w:position w:val="-6"/>
                <w:sz w:val="24"/>
                <w:szCs w:val="24"/>
              </w:rPr>
            </w:pPr>
            <w:r w:rsidRPr="00B71B27">
              <w:rPr>
                <w:rFonts w:ascii="Times New Roman" w:hAnsi="Times New Roman" w:cs="Times New Roman"/>
                <w:color w:val="000000" w:themeColor="text1"/>
                <w:position w:val="-6"/>
                <w:sz w:val="24"/>
                <w:szCs w:val="24"/>
              </w:rPr>
              <w:t>На основании результатов оценки заявок на участие в запросе предложений комиссия присваивает каждой заявке на участие в запросе предложений порядковый номер в порядке уменьшения степени выгодности содержащихся в них условий исполнения договора. Заявке на участие в запросе предложений,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же условия.</w:t>
            </w:r>
          </w:p>
          <w:p w14:paraId="12046999" w14:textId="77777777" w:rsidR="002A7140" w:rsidRPr="00B71B27" w:rsidRDefault="002A7140" w:rsidP="002A7140">
            <w:pPr>
              <w:spacing w:after="60" w:line="240" w:lineRule="auto"/>
              <w:ind w:firstLine="683"/>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В случае если Участником поданы изменения в ранее поданную заявку, то датой подачи заявки на участие в запросе предложений считается дата подачи последних изменений в заявку (на основании письма Минэкономразвития РФ от 11 июня 2015 г. N Д28и-1758).</w:t>
            </w:r>
            <w:r w:rsidRPr="00B71B27">
              <w:rPr>
                <w:rFonts w:ascii="Times New Roman" w:hAnsi="Times New Roman" w:cs="Times New Roman"/>
                <w:color w:val="000000" w:themeColor="text1"/>
                <w:position w:val="-6"/>
                <w:sz w:val="24"/>
                <w:szCs w:val="24"/>
              </w:rPr>
              <w:t xml:space="preserve"> </w:t>
            </w:r>
          </w:p>
          <w:p w14:paraId="26706035" w14:textId="5332BBE9" w:rsidR="002A7140" w:rsidRPr="00B71B27" w:rsidRDefault="002A7140" w:rsidP="002A7140">
            <w:pPr>
              <w:widowControl w:val="0"/>
              <w:adjustRightInd w:val="0"/>
              <w:spacing w:after="60"/>
              <w:ind w:left="34"/>
              <w:rPr>
                <w:rFonts w:ascii="Times New Roman" w:eastAsia="TimesNewRomanPSMT" w:hAnsi="Times New Roman" w:cs="Times New Roman"/>
                <w:color w:val="000000" w:themeColor="text1"/>
                <w:sz w:val="24"/>
                <w:szCs w:val="24"/>
              </w:rPr>
            </w:pPr>
            <w:r w:rsidRPr="00B71B27">
              <w:rPr>
                <w:rFonts w:ascii="Times New Roman" w:hAnsi="Times New Roman" w:cs="Times New Roman"/>
                <w:color w:val="000000" w:themeColor="text1"/>
                <w:sz w:val="24"/>
                <w:szCs w:val="24"/>
              </w:rPr>
              <w:t>Победителем запроса предложений признается участник запросе предложений, который предложил лучшие условия исполнения договора на основе критериев, указанных в настоящем пункте, и заявке на участие, в запросе предложений которого присвоен первый номер</w:t>
            </w:r>
          </w:p>
          <w:p w14:paraId="5BA383B9" w14:textId="1977DD45" w:rsidR="002A7140" w:rsidRPr="00B71B27" w:rsidRDefault="002A7140" w:rsidP="002A7140">
            <w:pPr>
              <w:suppressAutoHyphens w:val="0"/>
              <w:autoSpaceDE w:val="0"/>
              <w:adjustRightInd w:val="0"/>
              <w:spacing w:after="0" w:line="240" w:lineRule="auto"/>
              <w:jc w:val="both"/>
              <w:textAlignment w:val="auto"/>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По итогам проведения запроса предложений Заказчиком составляется итоговый протокол в соответствии с Положением о закупках Заказчика, который размещается на Электронной площадке и в Единой информационной системе в сфере закупок.</w:t>
            </w:r>
          </w:p>
        </w:tc>
      </w:tr>
      <w:tr w:rsidR="00B71B27" w:rsidRPr="00B71B27" w14:paraId="4AA41DA2" w14:textId="77777777" w:rsidTr="00092B27">
        <w:trPr>
          <w:trHeight w:val="227"/>
        </w:trPr>
        <w:tc>
          <w:tcPr>
            <w:tcW w:w="709"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6B40029" w14:textId="73C7AE90" w:rsidR="002A7140" w:rsidRPr="00B71B27" w:rsidRDefault="002A7140" w:rsidP="002A7140">
            <w:pPr>
              <w:widowControl w:val="0"/>
              <w:spacing w:after="0" w:line="240" w:lineRule="auto"/>
              <w:contextualSpacing/>
              <w:jc w:val="center"/>
              <w:rPr>
                <w:rFonts w:ascii="Times New Roman" w:hAnsi="Times New Roman" w:cs="Times New Roman"/>
                <w:b/>
                <w:color w:val="000000" w:themeColor="text1"/>
                <w:sz w:val="24"/>
                <w:szCs w:val="24"/>
              </w:rPr>
            </w:pPr>
            <w:r w:rsidRPr="00B71B27">
              <w:rPr>
                <w:rFonts w:ascii="Times New Roman" w:hAnsi="Times New Roman" w:cs="Times New Roman"/>
                <w:b/>
                <w:color w:val="000000" w:themeColor="text1"/>
                <w:sz w:val="24"/>
                <w:szCs w:val="24"/>
              </w:rPr>
              <w:t>6</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70268" w14:textId="77777777" w:rsidR="002A7140" w:rsidRPr="00B71B27" w:rsidRDefault="002A7140" w:rsidP="002A7140">
            <w:pPr>
              <w:widowControl w:val="0"/>
              <w:spacing w:after="0" w:line="240" w:lineRule="auto"/>
              <w:contextualSpacing/>
              <w:jc w:val="both"/>
              <w:rPr>
                <w:rFonts w:ascii="Times New Roman" w:hAnsi="Times New Roman" w:cs="Times New Roman"/>
                <w:color w:val="000000" w:themeColor="text1"/>
                <w:sz w:val="24"/>
                <w:szCs w:val="24"/>
              </w:rPr>
            </w:pPr>
            <w:r w:rsidRPr="00B71B27">
              <w:rPr>
                <w:rFonts w:ascii="Times New Roman" w:hAnsi="Times New Roman" w:cs="Times New Roman"/>
                <w:b/>
                <w:bCs/>
                <w:color w:val="000000" w:themeColor="text1"/>
                <w:sz w:val="24"/>
                <w:szCs w:val="24"/>
                <w:lang w:eastAsia="ar-SA"/>
              </w:rPr>
              <w:t>Инструкция по заполнению заявки на участие в закупке</w:t>
            </w:r>
          </w:p>
        </w:tc>
      </w:tr>
      <w:tr w:rsidR="00B71B27" w:rsidRPr="00B71B27" w14:paraId="70E02F6B" w14:textId="77777777" w:rsidTr="00092B27">
        <w:trPr>
          <w:trHeight w:val="227"/>
        </w:trPr>
        <w:tc>
          <w:tcPr>
            <w:tcW w:w="7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19F21" w14:textId="77777777" w:rsidR="002A7140" w:rsidRPr="00B71B27" w:rsidRDefault="002A7140" w:rsidP="002A7140">
            <w:pPr>
              <w:widowControl w:val="0"/>
              <w:spacing w:after="0" w:line="240" w:lineRule="auto"/>
              <w:contextualSpacing/>
              <w:jc w:val="center"/>
              <w:rPr>
                <w:rFonts w:ascii="Times New Roman" w:hAnsi="Times New Roman" w:cs="Times New Roman"/>
                <w:color w:val="000000" w:themeColor="text1"/>
                <w:sz w:val="24"/>
                <w:szCs w:val="24"/>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126F35" w14:textId="66EBD8A7" w:rsidR="002A7140" w:rsidRPr="00B71B27" w:rsidRDefault="002A7140" w:rsidP="002A7140">
            <w:pPr>
              <w:spacing w:after="0" w:line="240" w:lineRule="auto"/>
              <w:ind w:firstLine="600"/>
              <w:contextualSpacing/>
              <w:jc w:val="both"/>
              <w:rPr>
                <w:rFonts w:ascii="Times New Roman" w:hAnsi="Times New Roman" w:cs="Times New Roman"/>
                <w:color w:val="000000" w:themeColor="text1"/>
                <w:sz w:val="24"/>
                <w:szCs w:val="24"/>
                <w:lang w:eastAsia="zh-CN"/>
              </w:rPr>
            </w:pPr>
            <w:r w:rsidRPr="00B71B27">
              <w:rPr>
                <w:rFonts w:ascii="Times New Roman" w:hAnsi="Times New Roman" w:cs="Times New Roman"/>
                <w:color w:val="000000" w:themeColor="text1"/>
                <w:sz w:val="24"/>
                <w:szCs w:val="24"/>
              </w:rPr>
              <w:t xml:space="preserve">Для участия в запросе предложений участник закупки, получивший аккредитацию на электронной площадке, подает заявку на участие в закупке. Заявка на участие в запросе предложений в электронной форме оформляется в соответствии с рекомендуемыми формами часть </w:t>
            </w:r>
            <w:r w:rsidRPr="00B71B27">
              <w:rPr>
                <w:rFonts w:ascii="Times New Roman" w:hAnsi="Times New Roman" w:cs="Times New Roman"/>
                <w:color w:val="000000" w:themeColor="text1"/>
                <w:sz w:val="24"/>
                <w:szCs w:val="24"/>
                <w:lang w:val="en-US"/>
              </w:rPr>
              <w:t>V</w:t>
            </w:r>
            <w:r w:rsidRPr="00B71B27">
              <w:rPr>
                <w:rFonts w:ascii="Times New Roman" w:hAnsi="Times New Roman" w:cs="Times New Roman"/>
                <w:color w:val="000000" w:themeColor="text1"/>
                <w:sz w:val="24"/>
                <w:szCs w:val="24"/>
              </w:rPr>
              <w:t xml:space="preserve"> «</w:t>
            </w:r>
            <w:r w:rsidRPr="00B71B27">
              <w:rPr>
                <w:rFonts w:ascii="Times New Roman" w:hAnsi="Times New Roman" w:cs="Times New Roman"/>
                <w:color w:val="000000" w:themeColor="text1"/>
                <w:sz w:val="24"/>
                <w:szCs w:val="24"/>
                <w:lang w:eastAsia="zh-CN"/>
              </w:rPr>
              <w:t>Образцы рекомендуемых форм и документов для заполнения участниками запроса предложений в электронной форме».</w:t>
            </w:r>
          </w:p>
          <w:p w14:paraId="6A0A0444" w14:textId="5492C792" w:rsidR="002A7140" w:rsidRPr="00B71B27" w:rsidRDefault="002A7140" w:rsidP="002A7140">
            <w:pPr>
              <w:tabs>
                <w:tab w:val="left" w:pos="764"/>
              </w:tabs>
              <w:spacing w:after="0" w:line="240" w:lineRule="auto"/>
              <w:ind w:firstLine="513"/>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Заявка на </w:t>
            </w:r>
            <w:r w:rsidRPr="00B71B27">
              <w:rPr>
                <w:rFonts w:ascii="Times New Roman" w:hAnsi="Times New Roman" w:cs="Times New Roman"/>
                <w:color w:val="000000" w:themeColor="text1"/>
                <w:spacing w:val="-4"/>
                <w:sz w:val="24"/>
                <w:szCs w:val="24"/>
              </w:rPr>
              <w:t>у</w:t>
            </w:r>
            <w:r w:rsidRPr="00B71B27">
              <w:rPr>
                <w:rFonts w:ascii="Times New Roman" w:hAnsi="Times New Roman" w:cs="Times New Roman"/>
                <w:color w:val="000000" w:themeColor="text1"/>
                <w:sz w:val="24"/>
                <w:szCs w:val="24"/>
              </w:rPr>
              <w:t>частие в запросе предложений в электронной</w:t>
            </w:r>
            <w:r w:rsidRPr="00B71B27">
              <w:rPr>
                <w:rFonts w:ascii="Times New Roman" w:hAnsi="Times New Roman" w:cs="Times New Roman"/>
                <w:color w:val="000000" w:themeColor="text1"/>
                <w:spacing w:val="-2"/>
                <w:sz w:val="24"/>
                <w:szCs w:val="24"/>
              </w:rPr>
              <w:t xml:space="preserve"> </w:t>
            </w:r>
            <w:r w:rsidRPr="00B71B27">
              <w:rPr>
                <w:rFonts w:ascii="Times New Roman" w:hAnsi="Times New Roman" w:cs="Times New Roman"/>
                <w:color w:val="000000" w:themeColor="text1"/>
                <w:sz w:val="24"/>
                <w:szCs w:val="24"/>
              </w:rPr>
              <w:t>форме должна</w:t>
            </w:r>
            <w:r w:rsidRPr="00B71B27">
              <w:rPr>
                <w:rFonts w:ascii="Times New Roman" w:hAnsi="Times New Roman" w:cs="Times New Roman"/>
                <w:color w:val="000000" w:themeColor="text1"/>
                <w:spacing w:val="-16"/>
                <w:sz w:val="24"/>
                <w:szCs w:val="24"/>
              </w:rPr>
              <w:t xml:space="preserve"> </w:t>
            </w:r>
            <w:r w:rsidRPr="00B71B27">
              <w:rPr>
                <w:rFonts w:ascii="Times New Roman" w:hAnsi="Times New Roman" w:cs="Times New Roman"/>
                <w:color w:val="000000" w:themeColor="text1"/>
                <w:sz w:val="24"/>
                <w:szCs w:val="24"/>
              </w:rPr>
              <w:t>содержать:</w:t>
            </w:r>
          </w:p>
          <w:p w14:paraId="1D528883" w14:textId="050D655C" w:rsidR="002A7140" w:rsidRPr="00B71B27" w:rsidRDefault="002A7140" w:rsidP="002A7140">
            <w:pPr>
              <w:tabs>
                <w:tab w:val="left" w:pos="764"/>
              </w:tabs>
              <w:spacing w:after="0" w:line="240" w:lineRule="auto"/>
              <w:ind w:firstLine="513"/>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 1) наименование, фирменное наименование (при наличии), адрес юридического лица в пределах места нахождения юридического лица</w:t>
            </w:r>
            <w:r w:rsidR="00B71B27" w:rsidRPr="00B71B27">
              <w:rPr>
                <w:rFonts w:ascii="Times New Roman" w:hAnsi="Times New Roman" w:cs="Times New Roman"/>
                <w:color w:val="000000" w:themeColor="text1"/>
                <w:sz w:val="24"/>
                <w:szCs w:val="24"/>
              </w:rPr>
              <w:t>, учредительный документ, если участником конкурентной закупки является юридическое лицо;</w:t>
            </w:r>
          </w:p>
          <w:p w14:paraId="024BBAF9" w14:textId="72F4002B" w:rsidR="002A7140" w:rsidRPr="00B71B27" w:rsidRDefault="002A7140" w:rsidP="00B71B27">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w:t>
            </w:r>
            <w:r w:rsidR="00B71B27" w:rsidRPr="00B71B27">
              <w:rPr>
                <w:rFonts w:ascii="Times New Roman" w:hAnsi="Times New Roman" w:cs="Times New Roman"/>
                <w:color w:val="000000" w:themeColor="text1"/>
                <w:sz w:val="24"/>
                <w:szCs w:val="24"/>
              </w:rPr>
              <w:t>, если участником конкурентной закупки является индивидуальный предприниматель;</w:t>
            </w:r>
          </w:p>
          <w:p w14:paraId="2E508A78" w14:textId="3B7DC664"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3) идентификационный номер налогоплательщика участника конкурентной закупки;</w:t>
            </w:r>
          </w:p>
          <w:p w14:paraId="175B78E6" w14:textId="64C4BB81" w:rsidR="00B71B27"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w:t>
            </w:r>
            <w:r w:rsidR="00B71B27" w:rsidRPr="00B71B27">
              <w:rPr>
                <w:rFonts w:ascii="Times New Roman" w:hAnsi="Times New Roman" w:cs="Times New Roman"/>
                <w:color w:val="000000" w:themeColor="text1"/>
                <w:sz w:val="24"/>
                <w:szCs w:val="24"/>
              </w:rPr>
              <w:t>, если участником конкурентной закупки является юридическое лицо;</w:t>
            </w:r>
          </w:p>
          <w:p w14:paraId="52078642" w14:textId="2E51E231"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5) копия документа, подтверждающего полномочия лица действовать от имени участника конкурентной закупки</w:t>
            </w:r>
            <w:r w:rsidR="00B71B27" w:rsidRPr="00B71B27">
              <w:rPr>
                <w:rFonts w:ascii="Times New Roman" w:hAnsi="Times New Roman" w:cs="Times New Roman"/>
                <w:color w:val="000000" w:themeColor="text1"/>
                <w:sz w:val="24"/>
                <w:szCs w:val="24"/>
              </w:rPr>
              <w:t>, за исключением случаев подписания заявки</w:t>
            </w:r>
            <w:r w:rsidRPr="00B71B27">
              <w:rPr>
                <w:rFonts w:ascii="Times New Roman" w:hAnsi="Times New Roman" w:cs="Times New Roman"/>
                <w:color w:val="000000" w:themeColor="text1"/>
                <w:sz w:val="24"/>
                <w:szCs w:val="24"/>
              </w:rPr>
              <w:t>:</w:t>
            </w:r>
          </w:p>
          <w:p w14:paraId="05B66A8C" w14:textId="77777777"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индивидуальным предпринимателем, если участником такой закупки является индивидуальный предприниматель;</w:t>
            </w:r>
          </w:p>
          <w:p w14:paraId="422224CC" w14:textId="77777777"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32EA78D5" w14:textId="1EA41F8A"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6) 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14:paraId="682A4B3C" w14:textId="407C7843"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39951E0E" w14:textId="02C0451B"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8) информация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28AED016" w14:textId="52024399"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реквизиты специального банковского счета участника конкурентной, если обеспечение заявки на участие в такой закупке предоставляется участником такой закупки путем внесения денежных средств;</w:t>
            </w:r>
          </w:p>
          <w:p w14:paraId="02A208DD" w14:textId="4F6CFAE2" w:rsidR="002A7140" w:rsidRPr="00B71B27" w:rsidRDefault="002A7140" w:rsidP="002A7140">
            <w:pPr>
              <w:autoSpaceDE w:val="0"/>
              <w:adjustRightInd w:val="0"/>
              <w:spacing w:after="0" w:line="240" w:lineRule="auto"/>
              <w:jc w:val="both"/>
              <w:rPr>
                <w:rFonts w:ascii="Times New Roman" w:eastAsiaTheme="minorHAnsi"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           9) декларация, подтверждающая на дату подачи заявки на участие в конкурентной закупке (предоставляется </w:t>
            </w:r>
            <w:r w:rsidRPr="00B71B27">
              <w:rPr>
                <w:rFonts w:ascii="Times New Roman" w:eastAsiaTheme="minorHAnsi" w:hAnsi="Times New Roman" w:cs="Times New Roman"/>
                <w:color w:val="000000" w:themeColor="text1"/>
                <w:sz w:val="24"/>
                <w:szCs w:val="24"/>
              </w:rPr>
              <w:t xml:space="preserve">с использованием программно-аппаратных средств электронной площадки): </w:t>
            </w:r>
          </w:p>
          <w:p w14:paraId="1D3AA84E" w14:textId="5F889A6D"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непроведение ликвидации участника конкурентной закупки,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E577DA5" w14:textId="1F8CAB0E"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 </w:t>
            </w:r>
            <w:proofErr w:type="spellStart"/>
            <w:r w:rsidRPr="00B71B27">
              <w:rPr>
                <w:rFonts w:ascii="Times New Roman" w:hAnsi="Times New Roman" w:cs="Times New Roman"/>
                <w:color w:val="000000" w:themeColor="text1"/>
                <w:sz w:val="24"/>
                <w:szCs w:val="24"/>
              </w:rPr>
              <w:t>неприостановление</w:t>
            </w:r>
            <w:proofErr w:type="spellEnd"/>
            <w:r w:rsidRPr="00B71B27">
              <w:rPr>
                <w:rFonts w:ascii="Times New Roman" w:hAnsi="Times New Roman" w:cs="Times New Roman"/>
                <w:color w:val="000000" w:themeColor="text1"/>
                <w:sz w:val="24"/>
                <w:szCs w:val="24"/>
              </w:rPr>
              <w:t xml:space="preserve"> деятельности участника конкурентной закупки в порядке, установленном Кодексом Российской Федерации об административных правонарушениях;</w:t>
            </w:r>
          </w:p>
          <w:p w14:paraId="2D7C1476" w14:textId="022EE2B6" w:rsidR="002A7140" w:rsidRPr="00B71B27" w:rsidRDefault="002A7140" w:rsidP="00B71B27">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 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w:t>
            </w:r>
            <w:r w:rsidR="00B71B27" w:rsidRPr="00B71B27">
              <w:rPr>
                <w:rFonts w:ascii="Times New Roman" w:hAnsi="Times New Roman" w:cs="Times New Roman"/>
                <w:color w:val="000000" w:themeColor="text1"/>
                <w:sz w:val="24"/>
                <w:szCs w:val="24"/>
              </w:rPr>
              <w:t>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0C29AD8A" w14:textId="21C9893F"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35F3433A" w14:textId="18F51F88"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066D578" w14:textId="1BDF8E69"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соответствие участника конкурентной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14184ECA" w14:textId="152BC2CD"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обладание участником конкурентной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39347F8" w14:textId="76205AAF"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 w14:paraId="5EF86F83" w14:textId="1795C7F2"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10) </w:t>
            </w:r>
            <w:r w:rsidRPr="00B71B27">
              <w:rPr>
                <w:rFonts w:ascii="Times New Roman" w:hAnsi="Times New Roman" w:cs="Times New Roman"/>
                <w:color w:val="000000" w:themeColor="text1"/>
                <w:sz w:val="24"/>
                <w:szCs w:val="24"/>
                <w:lang w:eastAsia="ru-RU"/>
              </w:rPr>
              <w:t>предложение участника конкурентной закупки в отношении предмета такой закупки;</w:t>
            </w:r>
          </w:p>
          <w:p w14:paraId="443CAB7E" w14:textId="7251D13C"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w:t>
            </w:r>
          </w:p>
          <w:p w14:paraId="668BD5AA" w14:textId="65042699" w:rsidR="002A7140" w:rsidRPr="00B71B27" w:rsidRDefault="002A7140" w:rsidP="002A7140">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 223-ФЗ. </w:t>
            </w:r>
          </w:p>
          <w:p w14:paraId="52CE7DF2" w14:textId="77777777" w:rsidR="00B71B27" w:rsidRPr="00B71B27" w:rsidRDefault="002A7140" w:rsidP="00B71B27">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13) предложение о цене договора (единицы товара, работы, услуги).</w:t>
            </w:r>
          </w:p>
          <w:p w14:paraId="003CA5D7" w14:textId="3467DDBF" w:rsidR="00B71B27" w:rsidRPr="00B71B27" w:rsidRDefault="00B71B27" w:rsidP="00B71B27">
            <w:pPr>
              <w:tabs>
                <w:tab w:val="left" w:pos="764"/>
              </w:tabs>
              <w:spacing w:after="0" w:line="240" w:lineRule="auto"/>
              <w:ind w:firstLine="60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14) сведений, необходимых для оценки заявок (форма 5), с приложением подтверждающих документов. Отсутствие таких сведений не влечет за собой отклонение участника от участия в закупке. </w:t>
            </w:r>
          </w:p>
          <w:p w14:paraId="1D90D33F" w14:textId="4E1D3D89" w:rsidR="002A7140" w:rsidRPr="00B71B27" w:rsidRDefault="002A7140" w:rsidP="00B71B27">
            <w:pPr>
              <w:tabs>
                <w:tab w:val="left" w:pos="764"/>
              </w:tabs>
              <w:spacing w:after="0" w:line="240" w:lineRule="auto"/>
              <w:ind w:firstLine="607"/>
              <w:contextualSpacing/>
              <w:jc w:val="both"/>
              <w:rPr>
                <w:rFonts w:ascii="Times New Roman" w:hAnsi="Times New Roman" w:cs="Times New Roman"/>
                <w:color w:val="000000" w:themeColor="text1"/>
                <w:sz w:val="24"/>
                <w:szCs w:val="24"/>
              </w:rPr>
            </w:pPr>
          </w:p>
          <w:p w14:paraId="5804CE5C" w14:textId="77777777" w:rsidR="002A7140" w:rsidRPr="00B71B27" w:rsidRDefault="002A7140" w:rsidP="002A7140">
            <w:pPr>
              <w:tabs>
                <w:tab w:val="left" w:pos="764"/>
              </w:tabs>
              <w:spacing w:after="0" w:line="240" w:lineRule="auto"/>
              <w:ind w:firstLine="317"/>
              <w:contextualSpacing/>
              <w:jc w:val="both"/>
              <w:rPr>
                <w:rFonts w:ascii="Times New Roman" w:hAnsi="Times New Roman" w:cs="Times New Roman"/>
                <w:color w:val="000000" w:themeColor="text1"/>
                <w:sz w:val="24"/>
                <w:szCs w:val="24"/>
              </w:rPr>
            </w:pPr>
            <w:r w:rsidRPr="00B71B27">
              <w:rPr>
                <w:rFonts w:ascii="Times New Roman" w:hAnsi="Times New Roman" w:cs="Times New Roman"/>
                <w:b/>
                <w:color w:val="000000" w:themeColor="text1"/>
                <w:sz w:val="24"/>
                <w:szCs w:val="24"/>
              </w:rPr>
              <w:t>Оформление заявки</w:t>
            </w:r>
            <w:r w:rsidRPr="00B71B27">
              <w:rPr>
                <w:rFonts w:ascii="Times New Roman" w:hAnsi="Times New Roman" w:cs="Times New Roman"/>
                <w:color w:val="000000" w:themeColor="text1"/>
                <w:sz w:val="24"/>
                <w:szCs w:val="24"/>
              </w:rPr>
              <w:t>: заявка на участие в закупке может содержать эскиз, рисунок, чертеж, фотографию, иное изображение товара, закупка которого осуществляется.</w:t>
            </w:r>
          </w:p>
          <w:p w14:paraId="0206F3E9" w14:textId="4B6D7B49" w:rsidR="002A7140" w:rsidRPr="00B71B27" w:rsidRDefault="002A7140" w:rsidP="002A7140">
            <w:pPr>
              <w:spacing w:after="0" w:line="240" w:lineRule="auto"/>
              <w:ind w:firstLine="31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Электронные документы, входящие в состав заявки должны иметь один из распространенных форматов документов: с расширением (*.</w:t>
            </w:r>
            <w:proofErr w:type="spellStart"/>
            <w:r w:rsidRPr="00B71B27">
              <w:rPr>
                <w:rFonts w:ascii="Times New Roman" w:hAnsi="Times New Roman" w:cs="Times New Roman"/>
                <w:color w:val="000000" w:themeColor="text1"/>
                <w:sz w:val="24"/>
                <w:szCs w:val="24"/>
              </w:rPr>
              <w:t>doc</w:t>
            </w:r>
            <w:proofErr w:type="spellEnd"/>
            <w:r w:rsidRPr="00B71B27">
              <w:rPr>
                <w:rFonts w:ascii="Times New Roman" w:hAnsi="Times New Roman" w:cs="Times New Roman"/>
                <w:color w:val="000000" w:themeColor="text1"/>
                <w:sz w:val="24"/>
                <w:szCs w:val="24"/>
              </w:rPr>
              <w:t>), (*.</w:t>
            </w:r>
            <w:proofErr w:type="spellStart"/>
            <w:r w:rsidRPr="00B71B27">
              <w:rPr>
                <w:rFonts w:ascii="Times New Roman" w:hAnsi="Times New Roman" w:cs="Times New Roman"/>
                <w:color w:val="000000" w:themeColor="text1"/>
                <w:sz w:val="24"/>
                <w:szCs w:val="24"/>
              </w:rPr>
              <w:t>docx</w:t>
            </w:r>
            <w:proofErr w:type="spellEnd"/>
            <w:r w:rsidRPr="00B71B27">
              <w:rPr>
                <w:rFonts w:ascii="Times New Roman" w:hAnsi="Times New Roman" w:cs="Times New Roman"/>
                <w:color w:val="000000" w:themeColor="text1"/>
                <w:sz w:val="24"/>
                <w:szCs w:val="24"/>
              </w:rPr>
              <w:t>), (*.</w:t>
            </w:r>
            <w:proofErr w:type="spellStart"/>
            <w:r w:rsidRPr="00B71B27">
              <w:rPr>
                <w:rFonts w:ascii="Times New Roman" w:hAnsi="Times New Roman" w:cs="Times New Roman"/>
                <w:color w:val="000000" w:themeColor="text1"/>
                <w:sz w:val="24"/>
                <w:szCs w:val="24"/>
              </w:rPr>
              <w:t>xls</w:t>
            </w:r>
            <w:proofErr w:type="spellEnd"/>
            <w:r w:rsidRPr="00B71B27">
              <w:rPr>
                <w:rFonts w:ascii="Times New Roman" w:hAnsi="Times New Roman" w:cs="Times New Roman"/>
                <w:color w:val="000000" w:themeColor="text1"/>
                <w:sz w:val="24"/>
                <w:szCs w:val="24"/>
              </w:rPr>
              <w:t>), (*.</w:t>
            </w:r>
            <w:proofErr w:type="spellStart"/>
            <w:r w:rsidRPr="00B71B27">
              <w:rPr>
                <w:rFonts w:ascii="Times New Roman" w:hAnsi="Times New Roman" w:cs="Times New Roman"/>
                <w:color w:val="000000" w:themeColor="text1"/>
                <w:sz w:val="24"/>
                <w:szCs w:val="24"/>
              </w:rPr>
              <w:t>xlsx</w:t>
            </w:r>
            <w:proofErr w:type="spellEnd"/>
            <w:r w:rsidRPr="00B71B27">
              <w:rPr>
                <w:rFonts w:ascii="Times New Roman" w:hAnsi="Times New Roman" w:cs="Times New Roman"/>
                <w:color w:val="000000" w:themeColor="text1"/>
                <w:sz w:val="24"/>
                <w:szCs w:val="24"/>
              </w:rPr>
              <w:t>), (*.</w:t>
            </w:r>
            <w:proofErr w:type="spellStart"/>
            <w:r w:rsidRPr="00B71B27">
              <w:rPr>
                <w:rFonts w:ascii="Times New Roman" w:hAnsi="Times New Roman" w:cs="Times New Roman"/>
                <w:color w:val="000000" w:themeColor="text1"/>
                <w:sz w:val="24"/>
                <w:szCs w:val="24"/>
              </w:rPr>
              <w:t>txt</w:t>
            </w:r>
            <w:proofErr w:type="spellEnd"/>
            <w:r w:rsidRPr="00B71B27">
              <w:rPr>
                <w:rFonts w:ascii="Times New Roman" w:hAnsi="Times New Roman" w:cs="Times New Roman"/>
                <w:color w:val="000000" w:themeColor="text1"/>
                <w:sz w:val="24"/>
                <w:szCs w:val="24"/>
              </w:rPr>
              <w:t>), (*.</w:t>
            </w:r>
            <w:proofErr w:type="spellStart"/>
            <w:r w:rsidRPr="00B71B27">
              <w:rPr>
                <w:rFonts w:ascii="Times New Roman" w:hAnsi="Times New Roman" w:cs="Times New Roman"/>
                <w:color w:val="000000" w:themeColor="text1"/>
                <w:sz w:val="24"/>
                <w:szCs w:val="24"/>
              </w:rPr>
              <w:t>pdf</w:t>
            </w:r>
            <w:proofErr w:type="spellEnd"/>
            <w:r w:rsidRPr="00B71B27">
              <w:rPr>
                <w:rFonts w:ascii="Times New Roman" w:hAnsi="Times New Roman" w:cs="Times New Roman"/>
                <w:color w:val="000000" w:themeColor="text1"/>
                <w:sz w:val="24"/>
                <w:szCs w:val="24"/>
              </w:rPr>
              <w:t>), (*.</w:t>
            </w:r>
            <w:proofErr w:type="spellStart"/>
            <w:r w:rsidRPr="00B71B27">
              <w:rPr>
                <w:rFonts w:ascii="Times New Roman" w:hAnsi="Times New Roman" w:cs="Times New Roman"/>
                <w:color w:val="000000" w:themeColor="text1"/>
                <w:sz w:val="24"/>
                <w:szCs w:val="24"/>
              </w:rPr>
              <w:t>jpg</w:t>
            </w:r>
            <w:proofErr w:type="spellEnd"/>
            <w:r w:rsidRPr="00B71B27">
              <w:rPr>
                <w:rFonts w:ascii="Times New Roman" w:hAnsi="Times New Roman" w:cs="Times New Roman"/>
                <w:color w:val="000000" w:themeColor="text1"/>
                <w:sz w:val="24"/>
                <w:szCs w:val="24"/>
              </w:rPr>
              <w:t>) и т.д.</w:t>
            </w:r>
          </w:p>
          <w:p w14:paraId="13F0F92C" w14:textId="5167A6F3" w:rsidR="002A7140" w:rsidRPr="00B71B27" w:rsidRDefault="002A7140" w:rsidP="002A7140">
            <w:pPr>
              <w:suppressAutoHyphens w:val="0"/>
              <w:rPr>
                <w:rFonts w:ascii="Times New Roman" w:hAnsi="Times New Roman" w:cs="Times New Roman"/>
                <w:color w:val="000000" w:themeColor="text1"/>
                <w:sz w:val="24"/>
                <w:szCs w:val="24"/>
                <w:lang w:eastAsia="ru-RU"/>
              </w:rPr>
            </w:pPr>
            <w:r w:rsidRPr="00B71B27">
              <w:rPr>
                <w:rFonts w:ascii="Times New Roman" w:hAnsi="Times New Roman" w:cs="Times New Roman"/>
                <w:color w:val="000000" w:themeColor="text1"/>
                <w:sz w:val="24"/>
                <w:szCs w:val="24"/>
                <w:lang w:eastAsia="ar-SA"/>
              </w:rPr>
              <w:t xml:space="preserve">Заявка на участие в </w:t>
            </w:r>
            <w:r w:rsidRPr="00B71B27">
              <w:rPr>
                <w:rFonts w:ascii="Times New Roman" w:hAnsi="Times New Roman" w:cs="Times New Roman"/>
                <w:color w:val="000000" w:themeColor="text1"/>
                <w:sz w:val="24"/>
                <w:szCs w:val="24"/>
              </w:rPr>
              <w:t>запросе предложений в электронной форме</w:t>
            </w:r>
            <w:r w:rsidRPr="00B71B27">
              <w:rPr>
                <w:rFonts w:ascii="Times New Roman" w:hAnsi="Times New Roman" w:cs="Times New Roman"/>
                <w:color w:val="000000" w:themeColor="text1"/>
                <w:sz w:val="24"/>
                <w:szCs w:val="24"/>
                <w:lang w:eastAsia="ar-SA"/>
              </w:rPr>
              <w:t xml:space="preserve"> направляется участником закупки оператору электронной площадки в соответствии с Регламентом </w:t>
            </w:r>
            <w:r w:rsidRPr="00B71B27">
              <w:rPr>
                <w:rFonts w:ascii="Times New Roman" w:hAnsi="Times New Roman" w:cs="Times New Roman"/>
                <w:color w:val="000000" w:themeColor="text1"/>
                <w:sz w:val="24"/>
                <w:szCs w:val="24"/>
              </w:rPr>
              <w:t xml:space="preserve">электронной площадки: Торговая площадка  </w:t>
            </w:r>
            <w:hyperlink r:id="rId11" w:tgtFrame="_blank" w:history="1">
              <w:r w:rsidRPr="00B71B27">
                <w:rPr>
                  <w:rStyle w:val="a8"/>
                  <w:rFonts w:ascii="Times New Roman" w:hAnsi="Times New Roman"/>
                  <w:b/>
                  <w:bCs/>
                  <w:color w:val="000000" w:themeColor="text1"/>
                  <w:sz w:val="24"/>
                  <w:szCs w:val="24"/>
                </w:rPr>
                <w:t>rts-tender.ru</w:t>
              </w:r>
            </w:hyperlink>
          </w:p>
          <w:p w14:paraId="4F93E9D3" w14:textId="5AE6502F" w:rsidR="002A7140" w:rsidRPr="00B71B27" w:rsidRDefault="002A7140" w:rsidP="002A7140">
            <w:pPr>
              <w:widowControl w:val="0"/>
              <w:spacing w:after="0" w:line="240" w:lineRule="auto"/>
              <w:ind w:firstLine="317"/>
              <w:contextualSpacing/>
              <w:jc w:val="both"/>
              <w:rPr>
                <w:rFonts w:ascii="Times New Roman" w:hAnsi="Times New Roman" w:cs="Times New Roman"/>
                <w:color w:val="000000" w:themeColor="text1"/>
                <w:sz w:val="24"/>
                <w:szCs w:val="24"/>
                <w:lang w:eastAsia="ar-SA"/>
              </w:rPr>
            </w:pPr>
            <w:r w:rsidRPr="00B71B27">
              <w:rPr>
                <w:rFonts w:ascii="Times New Roman" w:hAnsi="Times New Roman" w:cs="Times New Roman"/>
                <w:color w:val="000000" w:themeColor="text1"/>
                <w:sz w:val="24"/>
                <w:szCs w:val="24"/>
                <w:lang w:eastAsia="ar-SA"/>
              </w:rPr>
              <w:t xml:space="preserve">Заявка на участие в </w:t>
            </w:r>
            <w:r w:rsidRPr="00B71B27">
              <w:rPr>
                <w:rFonts w:ascii="Times New Roman" w:hAnsi="Times New Roman" w:cs="Times New Roman"/>
                <w:color w:val="000000" w:themeColor="text1"/>
                <w:sz w:val="24"/>
                <w:szCs w:val="24"/>
              </w:rPr>
              <w:t>запросе предложений в электронной форме</w:t>
            </w:r>
            <w:r w:rsidRPr="00B71B27">
              <w:rPr>
                <w:rFonts w:ascii="Times New Roman" w:hAnsi="Times New Roman" w:cs="Times New Roman"/>
                <w:color w:val="000000" w:themeColor="text1"/>
                <w:sz w:val="24"/>
                <w:szCs w:val="24"/>
                <w:lang w:eastAsia="ar-SA"/>
              </w:rPr>
              <w:t xml:space="preserve">, подготовленная участником закупки, должна быть составлена на русском языке. Все документы, входящие в состав заявки на участие в </w:t>
            </w:r>
            <w:r w:rsidRPr="00B71B27">
              <w:rPr>
                <w:rFonts w:ascii="Times New Roman" w:hAnsi="Times New Roman" w:cs="Times New Roman"/>
                <w:color w:val="000000" w:themeColor="text1"/>
                <w:sz w:val="24"/>
                <w:szCs w:val="24"/>
              </w:rPr>
              <w:t>закупке</w:t>
            </w:r>
            <w:r w:rsidRPr="00B71B27">
              <w:rPr>
                <w:rFonts w:ascii="Times New Roman" w:hAnsi="Times New Roman" w:cs="Times New Roman"/>
                <w:color w:val="000000" w:themeColor="text1"/>
                <w:sz w:val="24"/>
                <w:szCs w:val="24"/>
                <w:lang w:eastAsia="ar-SA"/>
              </w:rPr>
              <w:t xml:space="preserve">, должны иметь четко читаемый текст, не иметь двусмысленных толкований. </w:t>
            </w:r>
          </w:p>
          <w:p w14:paraId="19BD0EC8" w14:textId="79513A84" w:rsidR="002A7140" w:rsidRPr="00B71B27" w:rsidRDefault="002A7140" w:rsidP="002A7140">
            <w:pPr>
              <w:widowControl w:val="0"/>
              <w:spacing w:after="0" w:line="240" w:lineRule="auto"/>
              <w:ind w:firstLine="31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 xml:space="preserve">Представление заявки на участие в запросе предложений с отклонением от форм, установленных извещением о проведении запроса предложений, не расценивается Закупочной комиссией как несоответствие заявки на участие в запросе предложений требованиям, установленным извещением о проведении запроса предложений, при условии, что все сведения, предусмотренные в указанных формах, отражены в составе документов, предоставленных участником запроса предложений. </w:t>
            </w:r>
          </w:p>
          <w:p w14:paraId="1DB62CC4" w14:textId="382621B1" w:rsidR="002A7140" w:rsidRPr="00B71B27" w:rsidRDefault="002A7140" w:rsidP="002A7140">
            <w:pPr>
              <w:widowControl w:val="0"/>
              <w:spacing w:after="0" w:line="240" w:lineRule="auto"/>
              <w:ind w:firstLine="317"/>
              <w:contextualSpacing/>
              <w:jc w:val="both"/>
              <w:rPr>
                <w:rFonts w:ascii="Times New Roman" w:hAnsi="Times New Roman" w:cs="Times New Roman"/>
                <w:color w:val="000000" w:themeColor="text1"/>
                <w:sz w:val="24"/>
                <w:szCs w:val="24"/>
              </w:rPr>
            </w:pPr>
            <w:r w:rsidRPr="00B71B27">
              <w:rPr>
                <w:rFonts w:ascii="Times New Roman" w:hAnsi="Times New Roman" w:cs="Times New Roman"/>
                <w:color w:val="000000" w:themeColor="text1"/>
                <w:sz w:val="24"/>
                <w:szCs w:val="24"/>
              </w:rPr>
              <w:t>Если в документах, входящих в состав заявки на участие в запросе предложений, имеются расхождения между обозначением сумм прописью и цифрами, то Закупочной комиссией принимается к рассмотрению сумма, указанная прописью.</w:t>
            </w:r>
          </w:p>
        </w:tc>
      </w:tr>
      <w:tr w:rsidR="002A7140" w:rsidRPr="002F1D49" w14:paraId="18067727" w14:textId="77777777" w:rsidTr="00092B27">
        <w:trPr>
          <w:trHeight w:val="227"/>
        </w:trPr>
        <w:tc>
          <w:tcPr>
            <w:tcW w:w="709" w:type="dxa"/>
            <w:vMerge w:val="restart"/>
            <w:tcBorders>
              <w:left w:val="single" w:sz="4" w:space="0" w:color="000000"/>
              <w:right w:val="single" w:sz="4" w:space="0" w:color="000000"/>
            </w:tcBorders>
            <w:shd w:val="clear" w:color="auto" w:fill="auto"/>
            <w:tcMar>
              <w:top w:w="0" w:type="dxa"/>
              <w:left w:w="108" w:type="dxa"/>
              <w:bottom w:w="0" w:type="dxa"/>
              <w:right w:w="108" w:type="dxa"/>
            </w:tcMar>
          </w:tcPr>
          <w:p w14:paraId="17D5D9BE" w14:textId="24519445" w:rsidR="002A7140" w:rsidRPr="002F1D49" w:rsidRDefault="002A7140" w:rsidP="002A7140">
            <w:pPr>
              <w:widowControl w:val="0"/>
              <w:spacing w:after="0" w:line="240" w:lineRule="auto"/>
              <w:contextualSpacing/>
              <w:jc w:val="center"/>
              <w:rPr>
                <w:rFonts w:ascii="Times New Roman" w:hAnsi="Times New Roman" w:cs="Times New Roman"/>
                <w:b/>
                <w:sz w:val="24"/>
                <w:szCs w:val="24"/>
              </w:rPr>
            </w:pPr>
            <w:r w:rsidRPr="002F1D49">
              <w:rPr>
                <w:rFonts w:ascii="Times New Roman" w:hAnsi="Times New Roman" w:cs="Times New Roman"/>
                <w:b/>
                <w:sz w:val="24"/>
                <w:szCs w:val="24"/>
              </w:rPr>
              <w:t>7</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F1788" w14:textId="77777777" w:rsidR="002A7140" w:rsidRPr="002F1D49" w:rsidRDefault="002A7140" w:rsidP="002A7140">
            <w:pPr>
              <w:shd w:val="clear" w:color="auto" w:fill="FFFFFF"/>
              <w:spacing w:after="0" w:line="240" w:lineRule="auto"/>
              <w:contextualSpacing/>
              <w:jc w:val="both"/>
              <w:rPr>
                <w:rFonts w:ascii="Times New Roman" w:hAnsi="Times New Roman" w:cs="Times New Roman"/>
                <w:b/>
                <w:sz w:val="24"/>
                <w:szCs w:val="24"/>
                <w:lang w:eastAsia="ar-SA"/>
              </w:rPr>
            </w:pPr>
            <w:r w:rsidRPr="002F1D49">
              <w:rPr>
                <w:rFonts w:ascii="Times New Roman" w:hAnsi="Times New Roman" w:cs="Times New Roman"/>
                <w:b/>
                <w:sz w:val="24"/>
                <w:szCs w:val="24"/>
              </w:rPr>
              <w:t>Формы, порядок, дата и время окончания срока предоставления участникам закупки разъяснений положений документации о закупке</w:t>
            </w:r>
          </w:p>
        </w:tc>
      </w:tr>
      <w:tr w:rsidR="002A7140" w:rsidRPr="002F1D49" w14:paraId="3590DAC4" w14:textId="77777777" w:rsidTr="00092B27">
        <w:trPr>
          <w:trHeight w:val="227"/>
        </w:trPr>
        <w:tc>
          <w:tcPr>
            <w:tcW w:w="7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5D63B" w14:textId="77777777" w:rsidR="002A7140" w:rsidRPr="002F1D49" w:rsidRDefault="002A7140" w:rsidP="002A7140">
            <w:pPr>
              <w:widowControl w:val="0"/>
              <w:spacing w:after="0" w:line="240" w:lineRule="auto"/>
              <w:contextualSpacing/>
              <w:jc w:val="center"/>
              <w:rPr>
                <w:rFonts w:ascii="Times New Roman" w:hAnsi="Times New Roman" w:cs="Times New Roman"/>
                <w:sz w:val="24"/>
                <w:szCs w:val="24"/>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75B8" w14:textId="24CE8A39" w:rsidR="002A7140" w:rsidRPr="002F1D49" w:rsidRDefault="002A7140" w:rsidP="002A7140">
            <w:pPr>
              <w:spacing w:after="0" w:line="240" w:lineRule="auto"/>
              <w:contextualSpacing/>
              <w:jc w:val="both"/>
              <w:rPr>
                <w:rFonts w:ascii="Times New Roman" w:hAnsi="Times New Roman" w:cs="Times New Roman"/>
                <w:sz w:val="24"/>
                <w:szCs w:val="24"/>
              </w:rPr>
            </w:pPr>
            <w:r w:rsidRPr="002F1D49">
              <w:rPr>
                <w:rFonts w:ascii="Times New Roman" w:hAnsi="Times New Roman" w:cs="Times New Roman"/>
                <w:sz w:val="24"/>
                <w:szCs w:val="24"/>
              </w:rPr>
              <w:t>Любой участник закупки вправе направить Заказчику запрос о даче разъяснений положений извещения проведении запроса предложений и (или) документации о конкурентной закупке.</w:t>
            </w:r>
          </w:p>
          <w:p w14:paraId="6858D6FA" w14:textId="77777777" w:rsidR="002A7140" w:rsidRPr="002F1D49" w:rsidRDefault="002A7140" w:rsidP="002A7140">
            <w:pPr>
              <w:spacing w:after="0" w:line="240" w:lineRule="auto"/>
              <w:contextualSpacing/>
              <w:jc w:val="both"/>
              <w:rPr>
                <w:rFonts w:ascii="Times New Roman" w:hAnsi="Times New Roman" w:cs="Times New Roman"/>
                <w:sz w:val="24"/>
                <w:szCs w:val="24"/>
              </w:rPr>
            </w:pPr>
            <w:bookmarkStart w:id="0" w:name="_Toc527456809"/>
            <w:r w:rsidRPr="002F1D49">
              <w:rPr>
                <w:rFonts w:ascii="Times New Roman" w:hAnsi="Times New Roman" w:cs="Times New Roman"/>
                <w:sz w:val="24"/>
                <w:szCs w:val="24"/>
              </w:rPr>
              <w:t>В течение трех рабочих дней с даты поступления такого запроса, Заказчик осуществляет разъяснение положений извещения и (или) документации о конкурентной закупке и, не позднее чем в течение трех дней со дня предоставления таких разъяснений,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bookmarkEnd w:id="0"/>
          </w:p>
          <w:p w14:paraId="333C2B6F" w14:textId="77777777" w:rsidR="002A7140" w:rsidRPr="002F1D49" w:rsidRDefault="002A7140" w:rsidP="002A7140">
            <w:pPr>
              <w:spacing w:after="0" w:line="240" w:lineRule="auto"/>
              <w:contextualSpacing/>
              <w:jc w:val="both"/>
              <w:rPr>
                <w:rFonts w:ascii="Times New Roman" w:hAnsi="Times New Roman" w:cs="Times New Roman"/>
                <w:sz w:val="24"/>
                <w:szCs w:val="24"/>
              </w:rPr>
            </w:pPr>
            <w:bookmarkStart w:id="1" w:name="_Toc527456810"/>
            <w:r w:rsidRPr="002F1D49">
              <w:rPr>
                <w:rFonts w:ascii="Times New Roman" w:hAnsi="Times New Roman" w:cs="Times New Roman"/>
                <w:sz w:val="24"/>
                <w:szCs w:val="24"/>
              </w:rPr>
              <w:t>Разъяснения положений документации о конкурентной закупке не должны изменять предмет закупки и существенные условия проекта договора.</w:t>
            </w:r>
            <w:bookmarkEnd w:id="1"/>
          </w:p>
          <w:p w14:paraId="4815BD05" w14:textId="4683962E" w:rsidR="002A7140" w:rsidRPr="002F1D49" w:rsidRDefault="002A7140" w:rsidP="002A7140">
            <w:pPr>
              <w:spacing w:after="0" w:line="240" w:lineRule="auto"/>
              <w:contextualSpacing/>
              <w:jc w:val="both"/>
              <w:rPr>
                <w:rFonts w:ascii="Times New Roman" w:hAnsi="Times New Roman" w:cs="Times New Roman"/>
                <w:sz w:val="24"/>
                <w:szCs w:val="24"/>
              </w:rPr>
            </w:pPr>
            <w:r w:rsidRPr="002F1D49">
              <w:rPr>
                <w:rFonts w:ascii="Times New Roman" w:hAnsi="Times New Roman" w:cs="Times New Roman"/>
                <w:sz w:val="24"/>
                <w:szCs w:val="24"/>
              </w:rPr>
              <w:t>Дата и время окончания срока предоставления участникам запроса предложений в электронной форме разъяснений положений документации запроса предложений в электронной форме:</w:t>
            </w:r>
          </w:p>
          <w:p w14:paraId="0D84AA95" w14:textId="3EAB2E23" w:rsidR="002A7140" w:rsidRPr="002F1D49" w:rsidRDefault="002A7140" w:rsidP="002A7140">
            <w:pPr>
              <w:spacing w:after="0" w:line="240" w:lineRule="auto"/>
              <w:contextualSpacing/>
              <w:jc w:val="both"/>
              <w:rPr>
                <w:rFonts w:ascii="Times New Roman" w:hAnsi="Times New Roman" w:cs="Times New Roman"/>
                <w:sz w:val="24"/>
                <w:szCs w:val="24"/>
                <w:lang w:eastAsia="ar-SA"/>
              </w:rPr>
            </w:pPr>
            <w:r w:rsidRPr="002F1D49">
              <w:rPr>
                <w:rFonts w:ascii="Times New Roman" w:hAnsi="Times New Roman" w:cs="Times New Roman"/>
                <w:sz w:val="24"/>
                <w:szCs w:val="24"/>
              </w:rPr>
              <w:t xml:space="preserve"> </w:t>
            </w:r>
            <w:r w:rsidRPr="002F1D49">
              <w:rPr>
                <w:rFonts w:ascii="Times New Roman" w:hAnsi="Times New Roman" w:cs="Times New Roman"/>
                <w:b/>
                <w:sz w:val="24"/>
                <w:szCs w:val="24"/>
              </w:rPr>
              <w:t>до 31.05.2023 08 часов 00 минут.</w:t>
            </w:r>
            <w:r w:rsidRPr="002F1D49">
              <w:rPr>
                <w:rFonts w:ascii="Times New Roman" w:hAnsi="Times New Roman" w:cs="Times New Roman"/>
                <w:sz w:val="24"/>
                <w:szCs w:val="24"/>
              </w:rPr>
              <w:t xml:space="preserve"> (время московское)</w:t>
            </w:r>
          </w:p>
        </w:tc>
      </w:tr>
      <w:tr w:rsidR="002A7140" w:rsidRPr="002F1D49" w14:paraId="1366EABE" w14:textId="77777777" w:rsidTr="00092B27">
        <w:trPr>
          <w:trHeight w:val="227"/>
        </w:trPr>
        <w:tc>
          <w:tcPr>
            <w:tcW w:w="709" w:type="dxa"/>
            <w:vMerge w:val="restart"/>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5535E" w14:textId="03706C8D" w:rsidR="002A7140" w:rsidRPr="002F1D49" w:rsidRDefault="002A7140" w:rsidP="002A7140">
            <w:pPr>
              <w:jc w:val="both"/>
              <w:rPr>
                <w:rFonts w:ascii="Times New Roman" w:hAnsi="Times New Roman" w:cs="Times New Roman"/>
                <w:b/>
                <w:sz w:val="24"/>
                <w:szCs w:val="24"/>
                <w:lang w:eastAsia="ar-SA"/>
              </w:rPr>
            </w:pPr>
            <w:r w:rsidRPr="002F1D49">
              <w:rPr>
                <w:rFonts w:ascii="Times New Roman" w:hAnsi="Times New Roman" w:cs="Times New Roman"/>
                <w:sz w:val="24"/>
                <w:szCs w:val="24"/>
                <w:lang w:eastAsia="ar-SA"/>
              </w:rPr>
              <w:t xml:space="preserve">  </w:t>
            </w:r>
            <w:r w:rsidRPr="002F1D49">
              <w:rPr>
                <w:rFonts w:ascii="Times New Roman" w:hAnsi="Times New Roman" w:cs="Times New Roman"/>
                <w:b/>
                <w:sz w:val="24"/>
                <w:szCs w:val="24"/>
                <w:lang w:eastAsia="ar-SA"/>
              </w:rPr>
              <w:t>8</w:t>
            </w:r>
          </w:p>
          <w:p w14:paraId="5FFBFF89" w14:textId="77777777" w:rsidR="002A7140" w:rsidRPr="002F1D49" w:rsidRDefault="002A7140" w:rsidP="002A7140">
            <w:pPr>
              <w:jc w:val="both"/>
              <w:rPr>
                <w:rFonts w:ascii="Times New Roman" w:hAnsi="Times New Roman" w:cs="Times New Roman"/>
                <w:sz w:val="24"/>
                <w:szCs w:val="24"/>
                <w:lang w:eastAsia="ar-SA"/>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7020F" w14:textId="77777777" w:rsidR="002A7140" w:rsidRPr="002F1D49" w:rsidRDefault="002A7140" w:rsidP="002A7140">
            <w:pPr>
              <w:widowControl w:val="0"/>
              <w:spacing w:after="0" w:line="240" w:lineRule="auto"/>
              <w:contextualSpacing/>
              <w:jc w:val="both"/>
              <w:rPr>
                <w:rFonts w:ascii="Times New Roman" w:hAnsi="Times New Roman" w:cs="Times New Roman"/>
                <w:b/>
                <w:sz w:val="24"/>
                <w:szCs w:val="24"/>
              </w:rPr>
            </w:pPr>
            <w:r w:rsidRPr="002F1D49">
              <w:rPr>
                <w:rFonts w:ascii="Times New Roman" w:hAnsi="Times New Roman" w:cs="Times New Roman"/>
                <w:b/>
                <w:sz w:val="24"/>
                <w:szCs w:val="24"/>
              </w:rPr>
              <w:t>Внесение изменений в извещение и документацию о закупке</w:t>
            </w:r>
          </w:p>
        </w:tc>
      </w:tr>
      <w:tr w:rsidR="002A7140" w:rsidRPr="002F1D49" w14:paraId="0BA84134" w14:textId="77777777" w:rsidTr="00092B27">
        <w:trPr>
          <w:trHeight w:val="227"/>
        </w:trPr>
        <w:tc>
          <w:tcPr>
            <w:tcW w:w="7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84713" w14:textId="77777777" w:rsidR="002A7140" w:rsidRPr="002F1D49" w:rsidRDefault="002A7140" w:rsidP="002A7140">
            <w:pPr>
              <w:jc w:val="both"/>
              <w:rPr>
                <w:rFonts w:ascii="Times New Roman" w:hAnsi="Times New Roman" w:cs="Times New Roman"/>
                <w:sz w:val="24"/>
                <w:szCs w:val="24"/>
                <w:lang w:eastAsia="ar-SA"/>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B8BC0" w14:textId="26690C29" w:rsidR="002A7140" w:rsidRPr="002F1D49" w:rsidRDefault="002A7140" w:rsidP="002A7140">
            <w:pPr>
              <w:spacing w:after="0" w:line="240" w:lineRule="auto"/>
              <w:jc w:val="both"/>
              <w:rPr>
                <w:rFonts w:ascii="Times New Roman" w:hAnsi="Times New Roman" w:cs="Times New Roman"/>
                <w:sz w:val="24"/>
                <w:szCs w:val="24"/>
              </w:rPr>
            </w:pPr>
            <w:r w:rsidRPr="002F1D49">
              <w:rPr>
                <w:rFonts w:ascii="Times New Roman" w:hAnsi="Times New Roman" w:cs="Times New Roman"/>
                <w:spacing w:val="-1"/>
                <w:sz w:val="24"/>
                <w:szCs w:val="24"/>
              </w:rPr>
              <w:t xml:space="preserve">Не позднее даты и времени окончания срока подачи заявок на </w:t>
            </w:r>
            <w:r w:rsidRPr="002F1D49">
              <w:rPr>
                <w:rFonts w:ascii="Times New Roman" w:hAnsi="Times New Roman" w:cs="Times New Roman"/>
                <w:sz w:val="24"/>
                <w:szCs w:val="24"/>
              </w:rPr>
              <w:t>участие в запросе предложений Заказчик вправе принять решение о внесении изменений в извещение о проведении такой закупки</w:t>
            </w:r>
            <w:r w:rsidRPr="002F1D49">
              <w:rPr>
                <w:rFonts w:ascii="Times New Roman" w:hAnsi="Times New Roman" w:cs="Times New Roman"/>
                <w:spacing w:val="-1"/>
                <w:sz w:val="24"/>
                <w:szCs w:val="24"/>
              </w:rPr>
              <w:t>, документацию о конкурентной закупке</w:t>
            </w:r>
            <w:r w:rsidRPr="002F1D49">
              <w:rPr>
                <w:rFonts w:ascii="Times New Roman" w:hAnsi="Times New Roman" w:cs="Times New Roman"/>
                <w:sz w:val="24"/>
                <w:szCs w:val="24"/>
              </w:rPr>
              <w:t>.</w:t>
            </w:r>
          </w:p>
          <w:p w14:paraId="328D3BAA" w14:textId="77777777" w:rsidR="002A7140" w:rsidRPr="002F1D49" w:rsidRDefault="002A7140" w:rsidP="002A7140">
            <w:pPr>
              <w:spacing w:after="0" w:line="240" w:lineRule="auto"/>
              <w:jc w:val="both"/>
              <w:rPr>
                <w:rFonts w:ascii="Times New Roman" w:hAnsi="Times New Roman" w:cs="Times New Roman"/>
                <w:sz w:val="24"/>
                <w:szCs w:val="24"/>
              </w:rPr>
            </w:pPr>
            <w:r w:rsidRPr="002F1D49">
              <w:rPr>
                <w:rFonts w:ascii="Times New Roman" w:hAnsi="Times New Roman" w:cs="Times New Roman"/>
                <w:sz w:val="24"/>
                <w:szCs w:val="24"/>
              </w:rPr>
              <w:t xml:space="preserve">Изменения, вносимые в извещение об осуществлении закупки, документацию о проведении закупки, разъяснения положений документации о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6F36A659" w14:textId="197CAD35" w:rsidR="002A7140" w:rsidRPr="002F1D49" w:rsidRDefault="002A7140" w:rsidP="002A7140">
            <w:pPr>
              <w:spacing w:after="0" w:line="240" w:lineRule="auto"/>
              <w:jc w:val="both"/>
              <w:rPr>
                <w:rFonts w:ascii="Times New Roman" w:hAnsi="Times New Roman" w:cs="Times New Roman"/>
                <w:sz w:val="24"/>
                <w:szCs w:val="24"/>
              </w:rPr>
            </w:pPr>
            <w:r w:rsidRPr="002F1D49">
              <w:rPr>
                <w:rFonts w:ascii="Times New Roman" w:hAnsi="Times New Roman" w:cs="Times New Roman"/>
                <w:sz w:val="24"/>
                <w:szCs w:val="24"/>
              </w:rPr>
              <w:t xml:space="preserve">В случае если Заказчик принял решение о внесении изменений в извещение об осуществлении запроса предложений в электронной форме, документацию о проведении запроса предложений в электронной форме в день окончания срока подачи заявок, внесенные изменения размещаются в день принятия такого решения. </w:t>
            </w:r>
          </w:p>
          <w:p w14:paraId="1E988A03" w14:textId="77777777" w:rsidR="002A7140" w:rsidRPr="002F1D49" w:rsidRDefault="002A7140" w:rsidP="002A7140">
            <w:pPr>
              <w:spacing w:after="0" w:line="240" w:lineRule="auto"/>
              <w:jc w:val="both"/>
              <w:rPr>
                <w:rFonts w:ascii="Times New Roman" w:hAnsi="Times New Roman" w:cs="Times New Roman"/>
                <w:sz w:val="24"/>
                <w:szCs w:val="24"/>
              </w:rPr>
            </w:pPr>
            <w:bookmarkStart w:id="2" w:name="_Toc527456813"/>
            <w:r w:rsidRPr="002F1D49">
              <w:rPr>
                <w:rFonts w:ascii="Times New Roman" w:hAnsi="Times New Roman" w:cs="Times New Roman"/>
                <w:sz w:val="24"/>
                <w:szCs w:val="24"/>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bookmarkEnd w:id="2"/>
          </w:p>
          <w:p w14:paraId="5CF35B4C" w14:textId="688D7E61" w:rsidR="002A7140" w:rsidRPr="002F1D49" w:rsidRDefault="002A7140" w:rsidP="002A7140">
            <w:pPr>
              <w:spacing w:after="0" w:line="240" w:lineRule="auto"/>
              <w:jc w:val="both"/>
              <w:rPr>
                <w:rFonts w:ascii="Times New Roman" w:hAnsi="Times New Roman" w:cs="Times New Roman"/>
                <w:sz w:val="24"/>
                <w:szCs w:val="24"/>
              </w:rPr>
            </w:pPr>
            <w:r w:rsidRPr="002F1D49">
              <w:rPr>
                <w:rFonts w:ascii="Times New Roman" w:hAnsi="Times New Roman" w:cs="Times New Roman"/>
                <w:sz w:val="24"/>
                <w:szCs w:val="24"/>
              </w:rPr>
              <w:t>Изменение предмета закупки, увеличение размера обеспечения заяво</w:t>
            </w:r>
            <w:r>
              <w:rPr>
                <w:rFonts w:ascii="Times New Roman" w:hAnsi="Times New Roman" w:cs="Times New Roman"/>
                <w:sz w:val="24"/>
                <w:szCs w:val="24"/>
              </w:rPr>
              <w:t>к на участие в запросе предложений</w:t>
            </w:r>
            <w:r w:rsidRPr="002F1D49">
              <w:rPr>
                <w:rFonts w:ascii="Times New Roman" w:hAnsi="Times New Roman" w:cs="Times New Roman"/>
                <w:sz w:val="24"/>
                <w:szCs w:val="24"/>
              </w:rPr>
              <w:t xml:space="preserve"> в электронной форме не допускаются. </w:t>
            </w:r>
          </w:p>
          <w:p w14:paraId="175DFC64" w14:textId="24EA0B49" w:rsidR="002A7140" w:rsidRPr="002F1D49" w:rsidRDefault="002A7140" w:rsidP="002A7140">
            <w:pPr>
              <w:spacing w:after="0" w:line="240" w:lineRule="auto"/>
              <w:jc w:val="both"/>
              <w:rPr>
                <w:rFonts w:ascii="Times New Roman" w:hAnsi="Times New Roman" w:cs="Times New Roman"/>
                <w:sz w:val="24"/>
                <w:szCs w:val="24"/>
              </w:rPr>
            </w:pPr>
            <w:r w:rsidRPr="002F1D49">
              <w:rPr>
                <w:rFonts w:ascii="Times New Roman" w:hAnsi="Times New Roman" w:cs="Times New Roman"/>
                <w:sz w:val="24"/>
                <w:szCs w:val="24"/>
              </w:rPr>
              <w:t>Информация о внесении изменений размещается в единой информационной системе в порядке, установленном Постановлением № 908.</w:t>
            </w:r>
          </w:p>
        </w:tc>
      </w:tr>
      <w:tr w:rsidR="002A7140" w:rsidRPr="002F1D49" w14:paraId="5F6FE539" w14:textId="77777777" w:rsidTr="00092B27">
        <w:trPr>
          <w:trHeight w:val="113"/>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DA1632" w14:textId="77E0C2DF" w:rsidR="002A7140" w:rsidRPr="002F1D49" w:rsidRDefault="002A7140" w:rsidP="002A7140">
            <w:pPr>
              <w:spacing w:after="0" w:line="240" w:lineRule="auto"/>
              <w:jc w:val="both"/>
              <w:rPr>
                <w:rFonts w:ascii="Times New Roman" w:hAnsi="Times New Roman" w:cs="Times New Roman"/>
                <w:b/>
                <w:sz w:val="24"/>
                <w:szCs w:val="24"/>
                <w:lang w:eastAsia="ar-SA"/>
              </w:rPr>
            </w:pPr>
            <w:r w:rsidRPr="002F1D49">
              <w:rPr>
                <w:rFonts w:ascii="Times New Roman" w:hAnsi="Times New Roman" w:cs="Times New Roman"/>
                <w:sz w:val="24"/>
                <w:szCs w:val="24"/>
                <w:lang w:eastAsia="ar-SA"/>
              </w:rPr>
              <w:t xml:space="preserve"> </w:t>
            </w:r>
            <w:r w:rsidRPr="002F1D49">
              <w:rPr>
                <w:rFonts w:ascii="Times New Roman" w:hAnsi="Times New Roman" w:cs="Times New Roman"/>
                <w:b/>
                <w:sz w:val="24"/>
                <w:szCs w:val="24"/>
                <w:lang w:eastAsia="ar-SA"/>
              </w:rPr>
              <w:t>9</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25FBE" w14:textId="77777777" w:rsidR="002A7140" w:rsidRPr="002F1D49" w:rsidRDefault="002A7140" w:rsidP="002A7140">
            <w:pPr>
              <w:spacing w:after="0" w:line="240" w:lineRule="auto"/>
              <w:contextualSpacing/>
              <w:jc w:val="both"/>
              <w:rPr>
                <w:rFonts w:ascii="Times New Roman" w:hAnsi="Times New Roman" w:cs="Times New Roman"/>
                <w:b/>
                <w:sz w:val="24"/>
                <w:szCs w:val="24"/>
              </w:rPr>
            </w:pPr>
            <w:r w:rsidRPr="002F1D49">
              <w:rPr>
                <w:rFonts w:ascii="Times New Roman" w:hAnsi="Times New Roman" w:cs="Times New Roman"/>
                <w:b/>
                <w:sz w:val="24"/>
                <w:szCs w:val="24"/>
              </w:rPr>
              <w:t>Отмена закупки по одному и более предмету закупки (лоту)</w:t>
            </w:r>
          </w:p>
        </w:tc>
      </w:tr>
      <w:tr w:rsidR="002A7140" w:rsidRPr="002F1D49" w14:paraId="4C0CD26C"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99672" w14:textId="77777777" w:rsidR="002A7140" w:rsidRPr="002F1D49" w:rsidRDefault="002A7140" w:rsidP="002A7140">
            <w:pPr>
              <w:jc w:val="both"/>
              <w:rPr>
                <w:rFonts w:ascii="Times New Roman" w:hAnsi="Times New Roman" w:cs="Times New Roman"/>
                <w:sz w:val="24"/>
                <w:szCs w:val="24"/>
                <w:lang w:eastAsia="ar-SA"/>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6BFC" w14:textId="00C8704B" w:rsidR="002A7140" w:rsidRPr="002F1D49" w:rsidRDefault="002A7140" w:rsidP="002A7140">
            <w:pPr>
              <w:spacing w:after="0" w:line="240" w:lineRule="auto"/>
              <w:contextualSpacing/>
              <w:jc w:val="both"/>
              <w:rPr>
                <w:rFonts w:ascii="Times New Roman" w:hAnsi="Times New Roman" w:cs="Times New Roman"/>
                <w:sz w:val="24"/>
                <w:szCs w:val="24"/>
              </w:rPr>
            </w:pPr>
            <w:r w:rsidRPr="002F1D49">
              <w:rPr>
                <w:rFonts w:ascii="Times New Roman" w:hAnsi="Times New Roman" w:cs="Times New Roman"/>
                <w:sz w:val="24"/>
                <w:szCs w:val="24"/>
              </w:rPr>
              <w:t>Заказчик, официально разместивший в единой информационной системе извещение о проведении запроса предложений в электронной форме и документацию о проведении запроса предложений в электронной форме</w:t>
            </w:r>
            <w:r w:rsidRPr="002F1D49">
              <w:rPr>
                <w:rFonts w:ascii="Times New Roman" w:hAnsi="Times New Roman" w:cs="Times New Roman"/>
                <w:spacing w:val="-1"/>
                <w:sz w:val="24"/>
                <w:szCs w:val="24"/>
              </w:rPr>
              <w:t xml:space="preserve">, вправе отменить его проведение до наступления даты и времени </w:t>
            </w:r>
            <w:r w:rsidRPr="002F1D49">
              <w:rPr>
                <w:rFonts w:ascii="Times New Roman" w:hAnsi="Times New Roman" w:cs="Times New Roman"/>
                <w:sz w:val="24"/>
                <w:szCs w:val="24"/>
              </w:rPr>
              <w:t xml:space="preserve">окончания срока подачи заявок на участие в таком запросе предложений. </w:t>
            </w:r>
          </w:p>
          <w:p w14:paraId="3A9A49C5" w14:textId="334C2F1D" w:rsidR="002A7140" w:rsidRPr="002F1D49" w:rsidRDefault="002A7140" w:rsidP="002A7140">
            <w:pPr>
              <w:spacing w:after="0" w:line="240" w:lineRule="auto"/>
              <w:contextualSpacing/>
              <w:jc w:val="both"/>
              <w:rPr>
                <w:rFonts w:ascii="Times New Roman" w:hAnsi="Times New Roman" w:cs="Times New Roman"/>
                <w:sz w:val="24"/>
                <w:szCs w:val="24"/>
              </w:rPr>
            </w:pPr>
            <w:r w:rsidRPr="002F1D49">
              <w:rPr>
                <w:rFonts w:ascii="Times New Roman" w:hAnsi="Times New Roman" w:cs="Times New Roman"/>
                <w:sz w:val="24"/>
                <w:szCs w:val="24"/>
              </w:rPr>
              <w:t xml:space="preserve">Решение об </w:t>
            </w:r>
            <w:r w:rsidRPr="002F1D49">
              <w:rPr>
                <w:rFonts w:ascii="Times New Roman" w:hAnsi="Times New Roman" w:cs="Times New Roman"/>
                <w:spacing w:val="-2"/>
                <w:sz w:val="24"/>
                <w:szCs w:val="24"/>
              </w:rPr>
              <w:t xml:space="preserve">отмене проведения </w:t>
            </w:r>
            <w:r w:rsidRPr="002F1D49">
              <w:rPr>
                <w:rFonts w:ascii="Times New Roman" w:hAnsi="Times New Roman" w:cs="Times New Roman"/>
                <w:sz w:val="24"/>
                <w:szCs w:val="24"/>
              </w:rPr>
              <w:t xml:space="preserve">запроса предложений в электронной форме </w:t>
            </w:r>
            <w:r w:rsidRPr="002F1D49">
              <w:rPr>
                <w:rFonts w:ascii="Times New Roman" w:hAnsi="Times New Roman" w:cs="Times New Roman"/>
                <w:spacing w:val="-2"/>
                <w:sz w:val="24"/>
                <w:szCs w:val="24"/>
              </w:rPr>
              <w:t xml:space="preserve">размещается в единой информационной системе в день </w:t>
            </w:r>
            <w:r w:rsidRPr="002F1D49">
              <w:rPr>
                <w:rFonts w:ascii="Times New Roman" w:hAnsi="Times New Roman" w:cs="Times New Roman"/>
                <w:sz w:val="24"/>
                <w:szCs w:val="24"/>
              </w:rPr>
              <w:t>принятия этого решения.</w:t>
            </w:r>
          </w:p>
        </w:tc>
      </w:tr>
      <w:tr w:rsidR="002A7140" w:rsidRPr="002F1D49" w14:paraId="6F0BC0F7" w14:textId="77777777" w:rsidTr="00092B27">
        <w:trPr>
          <w:trHeight w:val="231"/>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15A7E" w14:textId="15DFEA6B" w:rsidR="002A7140" w:rsidRPr="002F1D49" w:rsidRDefault="002A7140" w:rsidP="002A7140">
            <w:pPr>
              <w:spacing w:after="0" w:line="240" w:lineRule="auto"/>
              <w:jc w:val="both"/>
              <w:rPr>
                <w:rFonts w:ascii="Times New Roman" w:hAnsi="Times New Roman" w:cs="Times New Roman"/>
                <w:b/>
                <w:sz w:val="24"/>
                <w:szCs w:val="24"/>
                <w:lang w:eastAsia="ar-SA"/>
              </w:rPr>
            </w:pPr>
            <w:r w:rsidRPr="002F1D49">
              <w:rPr>
                <w:rFonts w:ascii="Times New Roman" w:hAnsi="Times New Roman" w:cs="Times New Roman"/>
                <w:b/>
                <w:sz w:val="24"/>
                <w:szCs w:val="24"/>
                <w:lang w:eastAsia="ar-SA"/>
              </w:rPr>
              <w:t xml:space="preserve"> 10</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2964C6" w14:textId="77777777" w:rsidR="002A7140" w:rsidRPr="002F1D49" w:rsidRDefault="002A7140" w:rsidP="002A7140">
            <w:pPr>
              <w:widowControl w:val="0"/>
              <w:spacing w:after="0" w:line="240" w:lineRule="auto"/>
              <w:contextualSpacing/>
              <w:jc w:val="both"/>
              <w:rPr>
                <w:rFonts w:ascii="Times New Roman" w:hAnsi="Times New Roman" w:cs="Times New Roman"/>
                <w:b/>
                <w:sz w:val="24"/>
                <w:szCs w:val="24"/>
              </w:rPr>
            </w:pPr>
            <w:r w:rsidRPr="002F1D49">
              <w:rPr>
                <w:rFonts w:ascii="Times New Roman" w:hAnsi="Times New Roman" w:cs="Times New Roman"/>
                <w:b/>
                <w:sz w:val="24"/>
                <w:szCs w:val="24"/>
              </w:rPr>
              <w:t xml:space="preserve">Право участника закупки отозвать заявку или внести изменения </w:t>
            </w:r>
          </w:p>
        </w:tc>
      </w:tr>
      <w:tr w:rsidR="002A7140" w:rsidRPr="002F1D49" w14:paraId="7D0F4E48"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6B70C" w14:textId="77777777" w:rsidR="002A7140" w:rsidRPr="002F1D49" w:rsidRDefault="002A7140" w:rsidP="002A7140">
            <w:pPr>
              <w:jc w:val="both"/>
              <w:rPr>
                <w:rFonts w:ascii="Times New Roman" w:hAnsi="Times New Roman" w:cs="Times New Roman"/>
                <w:b/>
                <w:sz w:val="24"/>
                <w:szCs w:val="24"/>
                <w:lang w:eastAsia="ar-SA"/>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09134" w14:textId="36D428B2" w:rsidR="002A7140" w:rsidRPr="002F1D49" w:rsidRDefault="002A7140" w:rsidP="002A7140">
            <w:pPr>
              <w:spacing w:after="0" w:line="240" w:lineRule="auto"/>
              <w:contextualSpacing/>
              <w:jc w:val="both"/>
              <w:rPr>
                <w:rFonts w:ascii="Times New Roman" w:hAnsi="Times New Roman" w:cs="Times New Roman"/>
                <w:sz w:val="24"/>
                <w:szCs w:val="24"/>
              </w:rPr>
            </w:pPr>
            <w:r w:rsidRPr="002F1D49">
              <w:rPr>
                <w:rFonts w:ascii="Times New Roman" w:hAnsi="Times New Roman" w:cs="Times New Roman"/>
                <w:sz w:val="24"/>
                <w:szCs w:val="24"/>
              </w:rPr>
              <w:t>Участник запроса предложений в электронной форме, подавший заявку на участие в таком запросе предложений,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2A7140" w:rsidRPr="002F1D49" w14:paraId="32E371E6" w14:textId="77777777" w:rsidTr="00E744F0">
        <w:trPr>
          <w:trHeight w:val="263"/>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E3E85" w14:textId="08990BF4" w:rsidR="002A7140" w:rsidRPr="002F1D49" w:rsidRDefault="002A7140" w:rsidP="002A7140">
            <w:pPr>
              <w:spacing w:after="0" w:line="240" w:lineRule="auto"/>
              <w:contextualSpacing/>
              <w:jc w:val="both"/>
              <w:rPr>
                <w:rFonts w:ascii="Times New Roman" w:hAnsi="Times New Roman" w:cs="Times New Roman"/>
                <w:b/>
                <w:sz w:val="24"/>
                <w:szCs w:val="24"/>
                <w:lang w:eastAsia="ar-SA"/>
              </w:rPr>
            </w:pPr>
            <w:r w:rsidRPr="002F1D49">
              <w:rPr>
                <w:rFonts w:ascii="Times New Roman" w:hAnsi="Times New Roman" w:cs="Times New Roman"/>
                <w:b/>
                <w:sz w:val="24"/>
                <w:szCs w:val="24"/>
                <w:lang w:eastAsia="ar-SA"/>
              </w:rPr>
              <w:t xml:space="preserve"> 12</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159EC" w14:textId="2B6EC4BB" w:rsidR="002A7140" w:rsidRPr="002F1D49" w:rsidRDefault="002A7140" w:rsidP="002A7140">
            <w:pPr>
              <w:spacing w:after="0" w:line="240" w:lineRule="auto"/>
              <w:contextualSpacing/>
              <w:jc w:val="both"/>
              <w:rPr>
                <w:rFonts w:ascii="Times New Roman" w:hAnsi="Times New Roman" w:cs="Times New Roman"/>
                <w:b/>
                <w:sz w:val="24"/>
                <w:szCs w:val="24"/>
              </w:rPr>
            </w:pPr>
            <w:r w:rsidRPr="002F1D49">
              <w:rPr>
                <w:rFonts w:ascii="Times New Roman" w:hAnsi="Times New Roman" w:cs="Times New Roman"/>
                <w:b/>
                <w:iCs/>
                <w:color w:val="000000"/>
                <w:sz w:val="24"/>
                <w:szCs w:val="24"/>
              </w:rPr>
              <w:t>Размер обеспечения заявки на участие в закупке, порядок и срок его предоставления:</w:t>
            </w:r>
          </w:p>
        </w:tc>
      </w:tr>
      <w:tr w:rsidR="002A7140" w:rsidRPr="002F1D49" w14:paraId="45F60267"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B4A49" w14:textId="77777777" w:rsidR="002A7140" w:rsidRPr="002F1D49" w:rsidRDefault="002A7140" w:rsidP="002A7140">
            <w:pPr>
              <w:spacing w:after="0" w:line="240" w:lineRule="auto"/>
              <w:contextualSpacing/>
              <w:jc w:val="both"/>
              <w:rPr>
                <w:rFonts w:ascii="Times New Roman" w:hAnsi="Times New Roman" w:cs="Times New Roman"/>
                <w:b/>
                <w:sz w:val="24"/>
                <w:szCs w:val="24"/>
                <w:lang w:eastAsia="ar-SA"/>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DB859" w14:textId="537E0815" w:rsidR="002A7140" w:rsidRPr="002F1D49" w:rsidRDefault="002A7140" w:rsidP="002A7140">
            <w:pPr>
              <w:spacing w:after="0" w:line="240" w:lineRule="auto"/>
              <w:contextualSpacing/>
              <w:jc w:val="both"/>
              <w:rPr>
                <w:rFonts w:ascii="Times New Roman" w:hAnsi="Times New Roman" w:cs="Times New Roman"/>
                <w:sz w:val="24"/>
                <w:szCs w:val="24"/>
              </w:rPr>
            </w:pPr>
            <w:r w:rsidRPr="002F1D49">
              <w:rPr>
                <w:rFonts w:ascii="Times New Roman" w:hAnsi="Times New Roman" w:cs="Times New Roman"/>
                <w:sz w:val="24"/>
                <w:szCs w:val="24"/>
              </w:rPr>
              <w:t xml:space="preserve">Не установлено. </w:t>
            </w:r>
          </w:p>
        </w:tc>
      </w:tr>
      <w:tr w:rsidR="002A7140" w:rsidRPr="002F1D49" w14:paraId="241A00C9"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4AFCAD" w14:textId="726C4403" w:rsidR="002A7140" w:rsidRPr="002F1D49" w:rsidRDefault="002A7140" w:rsidP="002A7140">
            <w:pPr>
              <w:spacing w:after="0" w:line="240" w:lineRule="auto"/>
              <w:contextualSpacing/>
              <w:jc w:val="both"/>
              <w:rPr>
                <w:rFonts w:ascii="Times New Roman" w:hAnsi="Times New Roman" w:cs="Times New Roman"/>
                <w:b/>
                <w:sz w:val="24"/>
                <w:szCs w:val="24"/>
                <w:lang w:eastAsia="ar-SA"/>
              </w:rPr>
            </w:pPr>
            <w:r w:rsidRPr="002F1D49">
              <w:rPr>
                <w:rFonts w:ascii="Times New Roman" w:hAnsi="Times New Roman" w:cs="Times New Roman"/>
                <w:b/>
                <w:sz w:val="24"/>
                <w:szCs w:val="24"/>
                <w:lang w:eastAsia="ar-SA"/>
              </w:rPr>
              <w:t xml:space="preserve"> 13</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C4FB0" w14:textId="506CBE7C" w:rsidR="002A7140" w:rsidRPr="002F1D49" w:rsidRDefault="002A7140" w:rsidP="002A7140">
            <w:pPr>
              <w:spacing w:after="0" w:line="240" w:lineRule="auto"/>
              <w:contextualSpacing/>
              <w:jc w:val="both"/>
              <w:rPr>
                <w:rFonts w:ascii="Times New Roman" w:hAnsi="Times New Roman" w:cs="Times New Roman"/>
                <w:b/>
                <w:sz w:val="24"/>
                <w:szCs w:val="24"/>
              </w:rPr>
            </w:pPr>
            <w:r w:rsidRPr="002F1D49">
              <w:rPr>
                <w:rFonts w:ascii="Times New Roman" w:hAnsi="Times New Roman" w:cs="Times New Roman"/>
                <w:b/>
                <w:sz w:val="24"/>
                <w:szCs w:val="24"/>
              </w:rPr>
              <w:t>Размер обеспечения исполнения договора, гарантийных обязательств по договору, порядок и срок его предоставления, а также основное обязательство, исполнение которого обеспечивается и срок его исполнения:</w:t>
            </w:r>
          </w:p>
        </w:tc>
      </w:tr>
      <w:tr w:rsidR="002A7140" w:rsidRPr="002F1D49" w14:paraId="4C281541" w14:textId="77777777" w:rsidTr="00092B27">
        <w:trPr>
          <w:trHeight w:val="227"/>
        </w:trPr>
        <w:tc>
          <w:tcPr>
            <w:tcW w:w="709" w:type="dxa"/>
            <w:tcBorders>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846F9A0" w14:textId="77777777" w:rsidR="002A7140" w:rsidRPr="002F1D49" w:rsidRDefault="002A7140" w:rsidP="002A7140">
            <w:pPr>
              <w:spacing w:after="0" w:line="240" w:lineRule="auto"/>
              <w:contextualSpacing/>
              <w:jc w:val="both"/>
              <w:rPr>
                <w:rFonts w:ascii="Times New Roman" w:hAnsi="Times New Roman" w:cs="Times New Roman"/>
                <w:b/>
                <w:sz w:val="24"/>
                <w:szCs w:val="24"/>
                <w:lang w:eastAsia="ar-SA"/>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34DB0" w14:textId="76D486A4" w:rsidR="002A7140" w:rsidRPr="002F1D49" w:rsidRDefault="002A7140" w:rsidP="002A7140">
            <w:pPr>
              <w:spacing w:after="0" w:line="240" w:lineRule="auto"/>
              <w:contextualSpacing/>
              <w:jc w:val="both"/>
              <w:rPr>
                <w:rFonts w:ascii="Times New Roman" w:hAnsi="Times New Roman" w:cs="Times New Roman"/>
                <w:sz w:val="24"/>
                <w:szCs w:val="24"/>
              </w:rPr>
            </w:pPr>
            <w:r w:rsidRPr="002F1D49">
              <w:rPr>
                <w:rFonts w:ascii="Times New Roman" w:hAnsi="Times New Roman" w:cs="Times New Roman"/>
                <w:sz w:val="24"/>
                <w:szCs w:val="24"/>
              </w:rPr>
              <w:t>Не установлено.</w:t>
            </w:r>
          </w:p>
        </w:tc>
      </w:tr>
      <w:tr w:rsidR="002A7140" w:rsidRPr="002F1D49" w14:paraId="48BE82ED" w14:textId="77777777" w:rsidTr="00092B27">
        <w:trPr>
          <w:trHeight w:val="227"/>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3B0A8E" w14:textId="387CF244" w:rsidR="002A7140" w:rsidRPr="002F1D49" w:rsidRDefault="002A7140" w:rsidP="002A7140">
            <w:pPr>
              <w:jc w:val="both"/>
              <w:rPr>
                <w:rFonts w:ascii="Times New Roman" w:hAnsi="Times New Roman" w:cs="Times New Roman"/>
                <w:b/>
                <w:sz w:val="24"/>
                <w:szCs w:val="24"/>
                <w:lang w:eastAsia="ar-SA"/>
              </w:rPr>
            </w:pPr>
            <w:r w:rsidRPr="002F1D49">
              <w:rPr>
                <w:rFonts w:ascii="Times New Roman" w:hAnsi="Times New Roman" w:cs="Times New Roman"/>
                <w:b/>
                <w:sz w:val="24"/>
                <w:szCs w:val="24"/>
                <w:lang w:eastAsia="ar-SA"/>
              </w:rPr>
              <w:t xml:space="preserve"> 14</w:t>
            </w:r>
          </w:p>
        </w:tc>
        <w:tc>
          <w:tcPr>
            <w:tcW w:w="921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2710C0BB" w14:textId="77777777" w:rsidR="002A7140" w:rsidRPr="002F1D49" w:rsidRDefault="002A7140" w:rsidP="002A7140">
            <w:pPr>
              <w:widowControl w:val="0"/>
              <w:spacing w:after="0" w:line="240" w:lineRule="auto"/>
              <w:contextualSpacing/>
              <w:jc w:val="both"/>
              <w:rPr>
                <w:rFonts w:ascii="Times New Roman" w:hAnsi="Times New Roman" w:cs="Times New Roman"/>
                <w:b/>
                <w:sz w:val="24"/>
                <w:szCs w:val="24"/>
              </w:rPr>
            </w:pPr>
            <w:r w:rsidRPr="002F1D49">
              <w:rPr>
                <w:rFonts w:ascii="Times New Roman" w:hAnsi="Times New Roman" w:cs="Times New Roman"/>
                <w:b/>
                <w:sz w:val="24"/>
                <w:szCs w:val="24"/>
              </w:rPr>
              <w:t xml:space="preserve">Право Заказчика на проведение закупки в соответствии с правилами электронной торговой площадки  </w:t>
            </w:r>
          </w:p>
        </w:tc>
      </w:tr>
      <w:tr w:rsidR="002A7140" w:rsidRPr="002F1D49" w14:paraId="2FF4A855" w14:textId="77777777" w:rsidTr="00092B27">
        <w:trPr>
          <w:trHeight w:val="227"/>
        </w:trPr>
        <w:tc>
          <w:tcPr>
            <w:tcW w:w="709"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B19264" w14:textId="77777777" w:rsidR="002A7140" w:rsidRPr="002F1D49" w:rsidRDefault="002A7140" w:rsidP="002A7140">
            <w:pPr>
              <w:jc w:val="both"/>
              <w:rPr>
                <w:rFonts w:ascii="Times New Roman" w:hAnsi="Times New Roman" w:cs="Times New Roman"/>
                <w:sz w:val="24"/>
                <w:szCs w:val="24"/>
                <w:lang w:eastAsia="ar-SA"/>
              </w:rPr>
            </w:pPr>
          </w:p>
        </w:tc>
        <w:tc>
          <w:tcPr>
            <w:tcW w:w="921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6A49ED6D" w14:textId="77777777" w:rsidR="002A7140" w:rsidRPr="002F1D49" w:rsidRDefault="002A7140" w:rsidP="002A7140">
            <w:pPr>
              <w:spacing w:after="0" w:line="240" w:lineRule="auto"/>
              <w:jc w:val="both"/>
              <w:rPr>
                <w:rFonts w:ascii="Times New Roman" w:hAnsi="Times New Roman" w:cs="Times New Roman"/>
                <w:sz w:val="24"/>
                <w:szCs w:val="24"/>
              </w:rPr>
            </w:pPr>
            <w:r w:rsidRPr="002F1D49">
              <w:rPr>
                <w:rFonts w:ascii="Times New Roman" w:hAnsi="Times New Roman" w:cs="Times New Roman"/>
                <w:sz w:val="24"/>
                <w:szCs w:val="24"/>
              </w:rPr>
              <w:t>Порядок взаимодействия Заказчика с оператором электронной площадки при</w:t>
            </w:r>
            <w:r w:rsidRPr="002F1D49">
              <w:rPr>
                <w:rFonts w:ascii="Times New Roman" w:hAnsi="Times New Roman" w:cs="Times New Roman"/>
                <w:sz w:val="24"/>
                <w:szCs w:val="24"/>
              </w:rPr>
              <w:br/>
              <w:t>осуществлении конкурентной закупки в электронной форме устанавливается регламентом работы электронной площадки и (или) соглашением, заключенным между Заказчиком и оператором электронной площадки, с учетом положений Закона № 223-ФЗ.</w:t>
            </w:r>
          </w:p>
          <w:p w14:paraId="31266C67" w14:textId="1FA895C8" w:rsidR="002A7140" w:rsidRPr="002F1D49" w:rsidRDefault="002A7140" w:rsidP="002A7140">
            <w:pPr>
              <w:widowControl w:val="0"/>
              <w:spacing w:after="0" w:line="240" w:lineRule="auto"/>
              <w:contextualSpacing/>
              <w:jc w:val="both"/>
              <w:rPr>
                <w:rFonts w:ascii="Times New Roman" w:hAnsi="Times New Roman" w:cs="Times New Roman"/>
                <w:sz w:val="24"/>
                <w:szCs w:val="24"/>
              </w:rPr>
            </w:pPr>
            <w:r w:rsidRPr="002F1D49">
              <w:rPr>
                <w:rFonts w:ascii="Times New Roman" w:hAnsi="Times New Roman" w:cs="Times New Roman"/>
                <w:sz w:val="24"/>
                <w:szCs w:val="24"/>
              </w:rPr>
              <w:t>Заказчик вправе проводить запрос предложений в электронном виде в соответствии с правилами (регламентом), установленными выбранным Заказчиком для проведения закупки оператором электронной торговой площадки.</w:t>
            </w:r>
          </w:p>
          <w:p w14:paraId="2A198449" w14:textId="77777777" w:rsidR="002A7140" w:rsidRPr="002F1D49" w:rsidRDefault="002A7140" w:rsidP="002A7140">
            <w:pPr>
              <w:widowControl w:val="0"/>
              <w:spacing w:after="0" w:line="240" w:lineRule="auto"/>
              <w:contextualSpacing/>
              <w:jc w:val="both"/>
              <w:rPr>
                <w:rFonts w:ascii="Times New Roman" w:hAnsi="Times New Roman" w:cs="Times New Roman"/>
                <w:sz w:val="24"/>
                <w:szCs w:val="24"/>
              </w:rPr>
            </w:pPr>
            <w:r w:rsidRPr="002F1D49">
              <w:rPr>
                <w:rFonts w:ascii="Times New Roman" w:hAnsi="Times New Roman" w:cs="Times New Roman"/>
                <w:sz w:val="24"/>
                <w:szCs w:val="24"/>
              </w:rPr>
              <w:t>Порядок электронного документооборота и ответственность сторон при электронном документообороте регулируется правилами (регламентом), установленными выбранным Заказчиком для проведения закупки в электронной форме оператором электронной торговой площадки.</w:t>
            </w:r>
          </w:p>
        </w:tc>
      </w:tr>
    </w:tbl>
    <w:p w14:paraId="57EA871D" w14:textId="77777777" w:rsidR="00F16386" w:rsidRPr="002F1D49" w:rsidRDefault="00F16386" w:rsidP="00F16386">
      <w:pPr>
        <w:rPr>
          <w:rFonts w:ascii="Times New Roman" w:hAnsi="Times New Roman" w:cs="Times New Roman"/>
          <w:sz w:val="24"/>
          <w:szCs w:val="24"/>
        </w:rPr>
        <w:sectPr w:rsidR="00F16386" w:rsidRPr="002F1D49" w:rsidSect="00A05C15">
          <w:pgSz w:w="11907" w:h="16840"/>
          <w:pgMar w:top="993" w:right="567" w:bottom="1134" w:left="1418" w:header="397" w:footer="0" w:gutter="0"/>
          <w:pgNumType w:start="1"/>
          <w:cols w:space="720"/>
          <w:titlePg/>
        </w:sectPr>
      </w:pPr>
      <w:bookmarkStart w:id="3" w:name="_GoBack"/>
      <w:bookmarkEnd w:id="3"/>
    </w:p>
    <w:p w14:paraId="73879B90" w14:textId="77777777" w:rsidR="00513D92" w:rsidRPr="00B71B27" w:rsidRDefault="00513D92" w:rsidP="000349DA">
      <w:pPr>
        <w:rPr>
          <w:rFonts w:ascii="Times New Roman" w:hAnsi="Times New Roman" w:cs="Times New Roman"/>
          <w:sz w:val="24"/>
          <w:szCs w:val="24"/>
          <w:lang w:eastAsia="ru-RU"/>
        </w:rPr>
      </w:pPr>
    </w:p>
    <w:sectPr w:rsidR="00513D92" w:rsidRPr="00B71B27" w:rsidSect="00B71B27">
      <w:headerReference w:type="default" r:id="rId12"/>
      <w:footerReference w:type="default" r:id="rId13"/>
      <w:headerReference w:type="first" r:id="rId14"/>
      <w:footerReference w:type="first" r:id="rId15"/>
      <w:pgSz w:w="11906" w:h="16838"/>
      <w:pgMar w:top="567" w:right="567" w:bottom="567" w:left="1134" w:header="284" w:footer="17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D03F4" w14:textId="77777777" w:rsidR="0010615C" w:rsidRDefault="0010615C">
      <w:pPr>
        <w:spacing w:after="0" w:line="240" w:lineRule="auto"/>
      </w:pPr>
      <w:r>
        <w:separator/>
      </w:r>
    </w:p>
  </w:endnote>
  <w:endnote w:type="continuationSeparator" w:id="0">
    <w:p w14:paraId="12F50047" w14:textId="77777777" w:rsidR="0010615C" w:rsidRDefault="00106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charset w:val="00"/>
    <w:family w:val="auto"/>
    <w:pitch w:val="default"/>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imesNewRoman,Bold">
    <w:charset w:val="00"/>
    <w:family w:val="auto"/>
    <w:pitch w:val="default"/>
  </w:font>
  <w:font w:name="Arial Black">
    <w:panose1 w:val="020B0A04020102020204"/>
    <w:charset w:val="CC"/>
    <w:family w:val="swiss"/>
    <w:pitch w:val="variable"/>
    <w:sig w:usb0="A00002AF" w:usb1="400078FB" w:usb2="00000000" w:usb3="00000000" w:csb0="0000009F" w:csb1="00000000"/>
  </w:font>
  <w:font w:name="NTHelvetica/Cyrillic">
    <w:altName w:val="Times New Roman"/>
    <w:panose1 w:val="00000000000000000000"/>
    <w:charset w:val="00"/>
    <w:family w:val="auto"/>
    <w:notTrueType/>
    <w:pitch w:val="default"/>
    <w:sig w:usb0="00000003" w:usb1="00000000" w:usb2="00000000" w:usb3="00000000" w:csb0="00000001" w:csb1="00000000"/>
  </w:font>
  <w:font w:name="Arial Bold">
    <w:charset w:val="00"/>
    <w:family w:val="roman"/>
    <w:pitch w:val="default"/>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hicago">
    <w:charset w:val="00"/>
    <w:family w:val="swiss"/>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NewRomanPSMT">
    <w:altName w:val="Times New Roman"/>
    <w:charset w:val="00"/>
    <w:family w:val="auto"/>
    <w:pitch w:val="variable"/>
    <w:sig w:usb0="80000201" w:usb1="00000000" w:usb2="00000000" w:usb3="00000000" w:csb0="00000004" w:csb1="00000000"/>
  </w:font>
  <w:font w:name="Liberation Serif">
    <w:altName w:val="Times New Roman"/>
    <w:charset w:val="CC"/>
    <w:family w:val="roman"/>
    <w:pitch w:val="variable"/>
    <w:sig w:usb0="00000000"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20F3" w14:textId="77777777" w:rsidR="004556E2" w:rsidRPr="000927C8" w:rsidRDefault="004556E2" w:rsidP="000927C8">
    <w:pPr>
      <w:pStyle w:val="aff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E6898" w14:textId="77777777" w:rsidR="004556E2" w:rsidRDefault="004556E2">
    <w:pPr>
      <w:pStyle w:val="af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C3576" w14:textId="77777777" w:rsidR="0010615C" w:rsidRDefault="0010615C">
      <w:pPr>
        <w:spacing w:after="0" w:line="240" w:lineRule="auto"/>
      </w:pPr>
      <w:r>
        <w:rPr>
          <w:color w:val="000000"/>
        </w:rPr>
        <w:separator/>
      </w:r>
    </w:p>
  </w:footnote>
  <w:footnote w:type="continuationSeparator" w:id="0">
    <w:p w14:paraId="27862C57" w14:textId="77777777" w:rsidR="0010615C" w:rsidRDefault="001061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C345B" w14:textId="5D2B2E38" w:rsidR="004556E2" w:rsidRDefault="004556E2">
    <w:pPr>
      <w:pStyle w:val="afff1"/>
      <w:jc w:val="center"/>
    </w:pPr>
    <w:r>
      <w:rPr>
        <w:rFonts w:ascii="Liberation Serif" w:hAnsi="Liberation Serif" w:cs="Liberation Serif"/>
        <w:sz w:val="24"/>
        <w:szCs w:val="24"/>
      </w:rPr>
      <w:fldChar w:fldCharType="begin"/>
    </w:r>
    <w:r>
      <w:rPr>
        <w:rFonts w:ascii="Liberation Serif" w:hAnsi="Liberation Serif" w:cs="Liberation Serif"/>
        <w:sz w:val="24"/>
        <w:szCs w:val="24"/>
      </w:rPr>
      <w:instrText xml:space="preserve"> PAGE </w:instrText>
    </w:r>
    <w:r>
      <w:rPr>
        <w:rFonts w:ascii="Liberation Serif" w:hAnsi="Liberation Serif" w:cs="Liberation Serif"/>
        <w:sz w:val="24"/>
        <w:szCs w:val="24"/>
      </w:rPr>
      <w:fldChar w:fldCharType="separate"/>
    </w:r>
    <w:r w:rsidR="000349DA">
      <w:rPr>
        <w:rFonts w:ascii="Liberation Serif" w:hAnsi="Liberation Serif" w:cs="Liberation Serif"/>
        <w:noProof/>
        <w:sz w:val="24"/>
        <w:szCs w:val="24"/>
      </w:rPr>
      <w:t>14</w:t>
    </w:r>
    <w:r>
      <w:rPr>
        <w:rFonts w:ascii="Liberation Serif" w:hAnsi="Liberation Serif" w:cs="Liberation Serif"/>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6CC16" w14:textId="77777777" w:rsidR="004556E2" w:rsidRDefault="004556E2">
    <w:pPr>
      <w:pStyle w:val="af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C02E7"/>
    <w:multiLevelType w:val="hybridMultilevel"/>
    <w:tmpl w:val="07E8B75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2BA252B"/>
    <w:multiLevelType w:val="multilevel"/>
    <w:tmpl w:val="401254A8"/>
    <w:styleLink w:val="LFO6"/>
    <w:lvl w:ilvl="0">
      <w:start w:val="1"/>
      <w:numFmt w:val="decimal"/>
      <w:pStyle w:val="a"/>
      <w:lvlText w:val="%1."/>
      <w:lvlJc w:val="left"/>
      <w:pPr>
        <w:ind w:left="720" w:hanging="360"/>
      </w:pPr>
      <w:rPr>
        <w:rFonts w:cs="Times New Roman"/>
      </w:rPr>
    </w:lvl>
    <w:lvl w:ilvl="1">
      <w:start w:val="1"/>
      <w:numFmt w:val="decimal"/>
      <w:lvlText w:val="%1.%2."/>
      <w:lvlJc w:val="left"/>
      <w:pPr>
        <w:ind w:left="720" w:hanging="360"/>
      </w:pPr>
      <w:rPr>
        <w:rFonts w:cs="Times New Roman"/>
      </w:rPr>
    </w:lvl>
    <w:lvl w:ilvl="2">
      <w:start w:val="1"/>
      <w:numFmt w:val="decimal"/>
      <w:lvlText w:val="%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6126F6E"/>
    <w:multiLevelType w:val="multilevel"/>
    <w:tmpl w:val="2320D1C2"/>
    <w:styleLink w:val="LFO18"/>
    <w:lvl w:ilvl="0">
      <w:numFmt w:val="bullet"/>
      <w:pStyle w:val="4"/>
      <w:lvlText w:val=""/>
      <w:lvlJc w:val="left"/>
      <w:pPr>
        <w:ind w:left="1209"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16CA6B9B"/>
    <w:multiLevelType w:val="hybridMultilevel"/>
    <w:tmpl w:val="0500519C"/>
    <w:lvl w:ilvl="0" w:tplc="CBE81CB8">
      <w:start w:val="7"/>
      <w:numFmt w:val="decimalZero"/>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6C4596"/>
    <w:multiLevelType w:val="multilevel"/>
    <w:tmpl w:val="BE1CDCBE"/>
    <w:styleLink w:val="LFO27"/>
    <w:lvl w:ilvl="0">
      <w:start w:val="1"/>
      <w:numFmt w:val="decimal"/>
      <w:pStyle w:val="-"/>
      <w:lvlText w:val="%1."/>
      <w:lvlJc w:val="center"/>
      <w:rPr>
        <w:rFonts w:cs="Times New Roman"/>
        <w:b/>
        <w:i w:val="0"/>
      </w:rPr>
    </w:lvl>
    <w:lvl w:ilvl="1">
      <w:start w:val="1"/>
      <w:numFmt w:val="decimal"/>
      <w:lvlText w:val="%1.%2"/>
      <w:lvlJc w:val="left"/>
      <w:pPr>
        <w:ind w:left="851" w:hanging="851"/>
      </w:pPr>
      <w:rPr>
        <w:rFonts w:cs="Times New Roman"/>
        <w:b w:val="0"/>
        <w:bCs w:val="0"/>
        <w:i w:val="0"/>
        <w:iCs w:val="0"/>
        <w:vanish w:val="0"/>
        <w:color w:val="auto"/>
        <w:spacing w:val="0"/>
        <w:w w:val="100"/>
        <w:kern w:val="0"/>
        <w:position w:val="0"/>
        <w:sz w:val="24"/>
        <w:szCs w:val="24"/>
        <w:u w:val="none"/>
        <w:vertAlign w:val="baseline"/>
      </w:rPr>
    </w:lvl>
    <w:lvl w:ilvl="2">
      <w:start w:val="1"/>
      <w:numFmt w:val="decimal"/>
      <w:lvlText w:val="%1.%2.%3"/>
      <w:lvlJc w:val="left"/>
      <w:pPr>
        <w:ind w:left="851" w:hanging="851"/>
      </w:pPr>
      <w:rPr>
        <w:rFonts w:cs="Times New Roman"/>
        <w:b w:val="0"/>
        <w:bCs w:val="0"/>
        <w:i w:val="0"/>
        <w:iCs w:val="0"/>
      </w:rPr>
    </w:lvl>
    <w:lvl w:ilvl="3">
      <w:start w:val="1"/>
      <w:numFmt w:val="lowerLetter"/>
      <w:lvlText w:val="%4)"/>
      <w:lvlJc w:val="left"/>
      <w:pPr>
        <w:ind w:left="1418" w:hanging="567"/>
      </w:pPr>
      <w:rPr>
        <w:rFonts w:cs="Times New Roman"/>
        <w:b w:val="0"/>
        <w:bCs w:val="0"/>
        <w:i w:val="0"/>
        <w:iCs w:val="0"/>
        <w:vanish w:val="0"/>
        <w:color w:val="auto"/>
        <w:spacing w:val="0"/>
        <w:w w:val="100"/>
        <w:kern w:val="0"/>
        <w:position w:val="0"/>
        <w:u w:val="none"/>
        <w:vertAlign w:val="baseline"/>
      </w:rPr>
    </w:lvl>
    <w:lvl w:ilvl="4">
      <w:start w:val="1"/>
      <w:numFmt w:val="lowerLetter"/>
      <w:lvlText w:val="%5)"/>
      <w:lvlJc w:val="left"/>
      <w:pPr>
        <w:ind w:left="1134" w:hanging="567"/>
      </w:pPr>
      <w:rPr>
        <w:rFonts w:cs="Times New Roman"/>
      </w:rPr>
    </w:lvl>
    <w:lvl w:ilvl="5">
      <w:numFmt w:val="bullet"/>
      <w:lvlText w:val=""/>
      <w:lvlJc w:val="left"/>
      <w:pPr>
        <w:ind w:left="1701" w:hanging="567"/>
      </w:pPr>
      <w:rPr>
        <w:rFonts w:ascii="Symbol" w:hAnsi="Symbol"/>
      </w:rPr>
    </w:lvl>
    <w:lvl w:ilvl="6">
      <w:start w:val="1"/>
      <w:numFmt w:val="lowerLetter"/>
      <w:lvlText w:val="%1.%2.%3.%4.%5.%6.%7)"/>
      <w:lvlJc w:val="left"/>
      <w:pPr>
        <w:ind w:left="2268" w:hanging="567"/>
      </w:pPr>
      <w:rPr>
        <w:rFonts w:cs="Times New Roman"/>
      </w:rPr>
    </w:lvl>
    <w:lvl w:ilvl="7">
      <w:start w:val="1"/>
      <w:numFmt w:val="decimal"/>
      <w:lvlText w:val="%1.%2.%3.%4.%5.%6.%7.%8."/>
      <w:lvlJc w:val="left"/>
      <w:pPr>
        <w:ind w:left="2322" w:hanging="1224"/>
      </w:pPr>
      <w:rPr>
        <w:rFonts w:cs="Times New Roman"/>
      </w:rPr>
    </w:lvl>
    <w:lvl w:ilvl="8">
      <w:start w:val="1"/>
      <w:numFmt w:val="decimal"/>
      <w:lvlText w:val="%1.%2.%3.%4.%5.%6.%7.%8.%9."/>
      <w:lvlJc w:val="left"/>
      <w:pPr>
        <w:ind w:left="2898" w:hanging="1440"/>
      </w:pPr>
      <w:rPr>
        <w:rFonts w:cs="Times New Roman"/>
      </w:rPr>
    </w:lvl>
  </w:abstractNum>
  <w:abstractNum w:abstractNumId="5" w15:restartNumberingAfterBreak="0">
    <w:nsid w:val="1FC74327"/>
    <w:multiLevelType w:val="multilevel"/>
    <w:tmpl w:val="DE60BE18"/>
    <w:styleLink w:val="WWOutlineListStyle"/>
    <w:lvl w:ilvl="0">
      <w:start w:val="1"/>
      <w:numFmt w:val="decimal"/>
      <w:lvlText w:val="%1."/>
      <w:lvlJc w:val="left"/>
      <w:pPr>
        <w:ind w:left="1283" w:hanging="432"/>
      </w:pPr>
      <w:rPr>
        <w:rFonts w:ascii="Times New Roman" w:hAnsi="Times New Roman" w:cs="Times New Roman"/>
        <w:sz w:val="26"/>
        <w:szCs w:val="26"/>
      </w:rPr>
    </w:lvl>
    <w:lvl w:ilvl="1">
      <w:start w:val="1"/>
      <w:numFmt w:val="decimal"/>
      <w:lvlText w:val="%1.%2."/>
      <w:lvlJc w:val="left"/>
      <w:pPr>
        <w:ind w:left="576" w:hanging="576"/>
      </w:pPr>
      <w:rPr>
        <w:rFonts w:cs="Times New Roman"/>
        <w:sz w:val="20"/>
        <w:szCs w:val="20"/>
      </w:rPr>
    </w:lvl>
    <w:lvl w:ilvl="2">
      <w:start w:val="1"/>
      <w:numFmt w:val="decimal"/>
      <w:lvlText w:val="%1.%2.%3."/>
      <w:lvlJc w:val="left"/>
      <w:rPr>
        <w:rFonts w:ascii="Times New Roman" w:hAnsi="Times New Roman" w:cs="Times New Roman"/>
        <w:b w:val="0"/>
        <w:i w:val="0"/>
        <w:sz w:val="20"/>
        <w:szCs w:val="20"/>
      </w:rPr>
    </w:lvl>
    <w:lvl w:ilvl="3">
      <w:start w:val="1"/>
      <w:numFmt w:val="decimal"/>
      <w:lvlText w:val="%1.%2.%3.%4."/>
      <w:lvlJc w:val="left"/>
      <w:pPr>
        <w:ind w:left="1574" w:hanging="864"/>
      </w:pPr>
      <w:rPr>
        <w:rFonts w:ascii="Times New Roman" w:hAnsi="Times New Roman" w:cs="Times New Roman"/>
        <w:sz w:val="20"/>
        <w:szCs w:val="20"/>
      </w:rPr>
    </w:lvl>
    <w:lvl w:ilvl="4">
      <w:start w:val="1"/>
      <w:numFmt w:val="none"/>
      <w:lvlText w:val="%5"/>
      <w:lvlJc w:val="left"/>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6" w15:restartNumberingAfterBreak="0">
    <w:nsid w:val="205341E4"/>
    <w:multiLevelType w:val="multilevel"/>
    <w:tmpl w:val="1374950C"/>
    <w:styleLink w:val="LFO7"/>
    <w:lvl w:ilvl="0">
      <w:start w:val="1"/>
      <w:numFmt w:val="decimal"/>
      <w:pStyle w:val="2"/>
      <w:lvlText w:val="%1."/>
      <w:lvlJc w:val="left"/>
      <w:pPr>
        <w:ind w:left="720" w:hanging="360"/>
      </w:pPr>
      <w:rPr>
        <w:rFonts w:cs="Times New Roman"/>
      </w:rPr>
    </w:lvl>
    <w:lvl w:ilvl="1">
      <w:start w:val="1"/>
      <w:numFmt w:val="decimal"/>
      <w:lvlText w:val="%1.%2."/>
      <w:lvlJc w:val="left"/>
      <w:pPr>
        <w:ind w:left="720" w:hanging="360"/>
      </w:pPr>
      <w:rPr>
        <w:rFonts w:cs="Times New Roman"/>
      </w:rPr>
    </w:lvl>
    <w:lvl w:ilvl="2">
      <w:start w:val="1"/>
      <w:numFmt w:val="decimal"/>
      <w:lvlText w:val="%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216677E9"/>
    <w:multiLevelType w:val="multilevel"/>
    <w:tmpl w:val="07B2AF6C"/>
    <w:styleLink w:val="1111111"/>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rPr>
    </w:lvl>
    <w:lvl w:ilvl="2">
      <w:start w:val="1"/>
      <w:numFmt w:val="decimal"/>
      <w:lvlText w:val="%1.%2.%3."/>
      <w:lvlJc w:val="left"/>
      <w:pPr>
        <w:ind w:left="504" w:hanging="504"/>
      </w:pPr>
      <w:rPr>
        <w:rFonts w:cs="Times New Roman"/>
      </w:rPr>
    </w:lvl>
    <w:lvl w:ilvl="3">
      <w:start w:val="1"/>
      <w:numFmt w:val="decimal"/>
      <w:lvlText w:val="%1.%2.%3.%4."/>
      <w:lvlJc w:val="left"/>
      <w:pPr>
        <w:ind w:left="648" w:hanging="648"/>
      </w:pPr>
      <w:rPr>
        <w:rFonts w:cs="Times New Roman"/>
      </w:rPr>
    </w:lvl>
    <w:lvl w:ilvl="4">
      <w:start w:val="1"/>
      <w:numFmt w:val="decimal"/>
      <w:lvlText w:val="%1.%2.%3.%4.%5."/>
      <w:lvlJc w:val="left"/>
      <w:pPr>
        <w:ind w:left="79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25D35C44"/>
    <w:multiLevelType w:val="multilevel"/>
    <w:tmpl w:val="AC9E9D9A"/>
    <w:styleLink w:val="LFO11"/>
    <w:lvl w:ilvl="0">
      <w:numFmt w:val="bullet"/>
      <w:pStyle w:val="1"/>
      <w:lvlText w:val=""/>
      <w:lvlJc w:val="left"/>
      <w:pPr>
        <w:ind w:left="1429" w:hanging="360"/>
      </w:pPr>
      <w:rPr>
        <w:rFonts w:ascii="Symbol" w:hAnsi="Symbol"/>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9" w15:restartNumberingAfterBreak="0">
    <w:nsid w:val="283D6E1F"/>
    <w:multiLevelType w:val="singleLevel"/>
    <w:tmpl w:val="0E821284"/>
    <w:lvl w:ilvl="0">
      <w:start w:val="2"/>
      <w:numFmt w:val="decimal"/>
      <w:suff w:val="space"/>
      <w:lvlText w:val="7.%1."/>
      <w:lvlJc w:val="left"/>
      <w:pPr>
        <w:ind w:left="0" w:firstLine="0"/>
      </w:pPr>
      <w:rPr>
        <w:rFonts w:ascii="Times New Roman" w:hAnsi="Times New Roman" w:cs="Times New Roman" w:hint="default"/>
      </w:rPr>
    </w:lvl>
  </w:abstractNum>
  <w:abstractNum w:abstractNumId="10" w15:restartNumberingAfterBreak="0">
    <w:nsid w:val="2D7F1D33"/>
    <w:multiLevelType w:val="multilevel"/>
    <w:tmpl w:val="E7AC7026"/>
    <w:styleLink w:val="LFO8"/>
    <w:lvl w:ilvl="0">
      <w:start w:val="1"/>
      <w:numFmt w:val="decimal"/>
      <w:pStyle w:val="3"/>
      <w:lvlText w:val="%1)"/>
      <w:lvlJc w:val="left"/>
      <w:pPr>
        <w:ind w:left="1069" w:hanging="360"/>
      </w:pPr>
      <w:rPr>
        <w:rFonts w:cs="Times New Roman"/>
      </w:rPr>
    </w:lvl>
    <w:lvl w:ilvl="1">
      <w:start w:val="1"/>
      <w:numFmt w:val="decimal"/>
      <w:lvlText w:val="%2)"/>
      <w:lvlJc w:val="left"/>
      <w:pPr>
        <w:ind w:left="1069" w:hanging="360"/>
      </w:pPr>
      <w:rPr>
        <w:rFonts w:cs="Times New Roman"/>
      </w:rPr>
    </w:lvl>
    <w:lvl w:ilvl="2">
      <w:start w:val="1"/>
      <w:numFmt w:val="russianLower"/>
      <w:lvlText w:val="%3)"/>
      <w:lvlJc w:val="left"/>
      <w:pPr>
        <w:ind w:left="1429" w:hanging="720"/>
      </w:pPr>
      <w:rPr>
        <w:rFonts w:cs="Times New Roman"/>
      </w:rPr>
    </w:lvl>
    <w:lvl w:ilvl="3">
      <w:start w:val="1"/>
      <w:numFmt w:val="decimal"/>
      <w:lvlText w:val="%1.%2.%3.%4."/>
      <w:lvlJc w:val="left"/>
      <w:pPr>
        <w:ind w:left="1429" w:hanging="720"/>
      </w:pPr>
      <w:rPr>
        <w:rFonts w:cs="Times New Roman"/>
      </w:rPr>
    </w:lvl>
    <w:lvl w:ilvl="4">
      <w:start w:val="1"/>
      <w:numFmt w:val="decimal"/>
      <w:lvlText w:val="%1.%2.%3.%4.%5."/>
      <w:lvlJc w:val="left"/>
      <w:pPr>
        <w:ind w:left="1789" w:hanging="1080"/>
      </w:pPr>
      <w:rPr>
        <w:rFonts w:cs="Times New Roman"/>
      </w:rPr>
    </w:lvl>
    <w:lvl w:ilvl="5">
      <w:start w:val="1"/>
      <w:numFmt w:val="decimal"/>
      <w:lvlText w:val="%1.%2.%3.%4.%5.%6."/>
      <w:lvlJc w:val="left"/>
      <w:pPr>
        <w:ind w:left="1789" w:hanging="1080"/>
      </w:pPr>
      <w:rPr>
        <w:rFonts w:cs="Times New Roman"/>
      </w:rPr>
    </w:lvl>
    <w:lvl w:ilvl="6">
      <w:start w:val="1"/>
      <w:numFmt w:val="decimal"/>
      <w:lvlText w:val="%1.%2.%3.%4.%5.%6.%7."/>
      <w:lvlJc w:val="left"/>
      <w:pPr>
        <w:ind w:left="2149" w:hanging="1440"/>
      </w:pPr>
      <w:rPr>
        <w:rFonts w:cs="Times New Roman"/>
      </w:rPr>
    </w:lvl>
    <w:lvl w:ilvl="7">
      <w:start w:val="1"/>
      <w:numFmt w:val="decimal"/>
      <w:lvlText w:val="%1.%2.%3.%4.%5.%6.%7.%8."/>
      <w:lvlJc w:val="left"/>
      <w:pPr>
        <w:ind w:left="2149" w:hanging="1440"/>
      </w:pPr>
      <w:rPr>
        <w:rFonts w:cs="Times New Roman"/>
      </w:rPr>
    </w:lvl>
    <w:lvl w:ilvl="8">
      <w:start w:val="1"/>
      <w:numFmt w:val="decimal"/>
      <w:lvlText w:val="%1.%2.%3.%4.%5.%6.%7.%8.%9."/>
      <w:lvlJc w:val="left"/>
      <w:pPr>
        <w:ind w:left="2509" w:hanging="1800"/>
      </w:pPr>
      <w:rPr>
        <w:rFonts w:cs="Times New Roman"/>
      </w:rPr>
    </w:lvl>
  </w:abstractNum>
  <w:abstractNum w:abstractNumId="11" w15:restartNumberingAfterBreak="0">
    <w:nsid w:val="2E0E1E10"/>
    <w:multiLevelType w:val="multilevel"/>
    <w:tmpl w:val="F16E9794"/>
    <w:styleLink w:val="LFO1"/>
    <w:lvl w:ilvl="0">
      <w:start w:val="1"/>
      <w:numFmt w:val="decimal"/>
      <w:pStyle w:val="20"/>
      <w:lvlText w:val="%1."/>
      <w:lvlJc w:val="left"/>
      <w:pPr>
        <w:ind w:left="643" w:hanging="360"/>
      </w:pPr>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F290743"/>
    <w:multiLevelType w:val="multilevel"/>
    <w:tmpl w:val="964A4044"/>
    <w:styleLink w:val="LFO4"/>
    <w:lvl w:ilvl="0">
      <w:start w:val="1"/>
      <w:numFmt w:val="decimal"/>
      <w:pStyle w:val="10"/>
      <w:lvlText w:val="%1."/>
      <w:lvlJc w:val="left"/>
      <w:pPr>
        <w:ind w:left="432" w:hanging="432"/>
      </w:pPr>
      <w:rPr>
        <w:rFonts w:cs="Times New Roman"/>
      </w:rPr>
    </w:lvl>
    <w:lvl w:ilvl="1">
      <w:start w:val="2"/>
      <w:numFmt w:val="decimal"/>
      <w:lvlText w:val="%1.%2"/>
      <w:lvlJc w:val="left"/>
      <w:pPr>
        <w:ind w:left="1836" w:hanging="576"/>
      </w:pPr>
      <w:rPr>
        <w:rFonts w:cs="Times New Roman"/>
      </w:rPr>
    </w:lvl>
    <w:lvl w:ilvl="2">
      <w:start w:val="2"/>
      <w:numFmt w:val="decimal"/>
      <w:lvlText w:val="%1.%2.%3"/>
      <w:lvlJc w:val="left"/>
      <w:pPr>
        <w:ind w:left="180" w:firstLine="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 w15:restartNumberingAfterBreak="0">
    <w:nsid w:val="33BE3300"/>
    <w:multiLevelType w:val="hybridMultilevel"/>
    <w:tmpl w:val="E3CE0622"/>
    <w:lvl w:ilvl="0" w:tplc="F998F050">
      <w:start w:val="3"/>
      <w:numFmt w:val="decimalZero"/>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DF78F7"/>
    <w:multiLevelType w:val="hybridMultilevel"/>
    <w:tmpl w:val="F6F23138"/>
    <w:lvl w:ilvl="0" w:tplc="2E061026">
      <w:start w:val="2"/>
      <w:numFmt w:val="decimalZero"/>
      <w:suff w:val="space"/>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120DF3"/>
    <w:multiLevelType w:val="multilevel"/>
    <w:tmpl w:val="B1EAF898"/>
    <w:styleLink w:val="LFO16"/>
    <w:lvl w:ilvl="0">
      <w:start w:val="1"/>
      <w:numFmt w:val="decimal"/>
      <w:pStyle w:val="21"/>
      <w:lvlText w:val="%1."/>
      <w:lvlJc w:val="left"/>
      <w:pPr>
        <w:ind w:left="1571"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36837345"/>
    <w:multiLevelType w:val="multilevel"/>
    <w:tmpl w:val="1954042C"/>
    <w:lvl w:ilvl="0">
      <w:start w:val="1"/>
      <w:numFmt w:val="decimal"/>
      <w:lvlText w:val="%1."/>
      <w:lvlJc w:val="left"/>
      <w:pPr>
        <w:tabs>
          <w:tab w:val="num" w:pos="360"/>
        </w:tabs>
        <w:ind w:left="360" w:hanging="360"/>
      </w:pPr>
      <w:rPr>
        <w:rFonts w:hint="default"/>
        <w:b/>
      </w:rPr>
    </w:lvl>
    <w:lvl w:ilvl="1">
      <w:start w:val="1"/>
      <w:numFmt w:val="decimal"/>
      <w:isLgl/>
      <w:suff w:val="space"/>
      <w:lvlText w:val="%1.%2."/>
      <w:lvlJc w:val="left"/>
      <w:pPr>
        <w:ind w:left="1855" w:hanging="720"/>
      </w:pPr>
      <w:rPr>
        <w:rFonts w:ascii="Times New Roman" w:hAnsi="Times New Roman" w:cs="Times New Roman" w:hint="default"/>
        <w:b w:val="0"/>
      </w:rPr>
    </w:lvl>
    <w:lvl w:ilvl="2">
      <w:start w:val="1"/>
      <w:numFmt w:val="decimal"/>
      <w:isLgl/>
      <w:suff w:val="space"/>
      <w:lvlText w:val="%1.%2.%3."/>
      <w:lvlJc w:val="left"/>
      <w:pPr>
        <w:ind w:left="1713"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376851E5"/>
    <w:multiLevelType w:val="multilevel"/>
    <w:tmpl w:val="2FE0194A"/>
    <w:styleLink w:val="LFO21"/>
    <w:lvl w:ilvl="0">
      <w:numFmt w:val="bullet"/>
      <w:pStyle w:val="TableHeading"/>
      <w:lvlText w:val=""/>
      <w:lvlJc w:val="left"/>
      <w:pPr>
        <w:ind w:left="925" w:hanging="357"/>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399F4DE6"/>
    <w:multiLevelType w:val="multilevel"/>
    <w:tmpl w:val="639825E2"/>
    <w:styleLink w:val="LFO22"/>
    <w:lvl w:ilvl="0">
      <w:numFmt w:val="bullet"/>
      <w:pStyle w:val="5"/>
      <w:lvlText w:val=""/>
      <w:lvlJc w:val="left"/>
      <w:pPr>
        <w:ind w:left="1792" w:hanging="357"/>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3D290DB9"/>
    <w:multiLevelType w:val="hybridMultilevel"/>
    <w:tmpl w:val="387AE95A"/>
    <w:lvl w:ilvl="0" w:tplc="EBD88080">
      <w:start w:val="5"/>
      <w:numFmt w:val="decimalZero"/>
      <w:suff w:val="space"/>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4503A7"/>
    <w:multiLevelType w:val="hybridMultilevel"/>
    <w:tmpl w:val="7F6A89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2767C76"/>
    <w:multiLevelType w:val="multilevel"/>
    <w:tmpl w:val="42F624F2"/>
    <w:styleLink w:val="LFO14"/>
    <w:lvl w:ilvl="0">
      <w:start w:val="1"/>
      <w:numFmt w:val="decimal"/>
      <w:pStyle w:val="40"/>
      <w:lvlText w:val="%1."/>
      <w:lvlJc w:val="left"/>
      <w:pPr>
        <w:ind w:left="360" w:hanging="360"/>
      </w:pPr>
      <w:rPr>
        <w:rFonts w:cs="Times New Roman"/>
      </w:rPr>
    </w:lvl>
    <w:lvl w:ilvl="1">
      <w:start w:val="1"/>
      <w:numFmt w:val="decimal"/>
      <w:lvlText w:val="%2."/>
      <w:lvlJc w:val="righ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443B4935"/>
    <w:multiLevelType w:val="hybridMultilevel"/>
    <w:tmpl w:val="96140B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78A395C"/>
    <w:multiLevelType w:val="multilevel"/>
    <w:tmpl w:val="D58AB2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4"/>
        <w:szCs w:val="24"/>
        <w:lang w:val="x-none"/>
      </w:rPr>
    </w:lvl>
    <w:lvl w:ilvl="2">
      <w:start w:val="1"/>
      <w:numFmt w:val="decimal"/>
      <w:lvlText w:val="%1.%2.%3"/>
      <w:lvlJc w:val="left"/>
      <w:pPr>
        <w:tabs>
          <w:tab w:val="num" w:pos="1702"/>
        </w:tabs>
        <w:ind w:left="1702" w:hanging="1134"/>
      </w:pPr>
      <w:rPr>
        <w:rFonts w:hint="default"/>
        <w:b w:val="0"/>
        <w:i w:val="0"/>
        <w:color w:val="auto"/>
        <w:sz w:val="24"/>
        <w:szCs w:val="24"/>
        <w:lang w:val="x-none"/>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2"/>
        </w:tabs>
        <w:ind w:left="1702" w:hanging="567"/>
      </w:pPr>
      <w:rPr>
        <w:rFonts w:hint="default"/>
        <w:sz w:val="24"/>
        <w:szCs w:val="24"/>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90313D"/>
    <w:multiLevelType w:val="multilevel"/>
    <w:tmpl w:val="622A587A"/>
    <w:styleLink w:val="LFO24"/>
    <w:lvl w:ilvl="0">
      <w:numFmt w:val="bullet"/>
      <w:pStyle w:val="a0"/>
      <w:lvlText w:val=""/>
      <w:lvlJc w:val="left"/>
      <w:pPr>
        <w:ind w:left="1440" w:hanging="360"/>
      </w:pPr>
      <w:rPr>
        <w:rFonts w:ascii="Symbol" w:hAnsi="Symbol"/>
      </w:rPr>
    </w:lvl>
    <w:lvl w:ilvl="1">
      <w:numFmt w:val="bullet"/>
      <w:lvlText w:val="o"/>
      <w:lvlJc w:val="left"/>
      <w:pPr>
        <w:ind w:left="2340" w:hanging="360"/>
      </w:pPr>
      <w:rPr>
        <w:rFonts w:ascii="Courier New" w:hAnsi="Courier New"/>
      </w:rPr>
    </w:lvl>
    <w:lvl w:ilvl="2">
      <w:numFmt w:val="bullet"/>
      <w:lvlText w:val=""/>
      <w:lvlJc w:val="left"/>
      <w:pPr>
        <w:ind w:left="3060" w:hanging="360"/>
      </w:pPr>
      <w:rPr>
        <w:rFonts w:ascii="Wingdings" w:hAnsi="Wingdings"/>
      </w:rPr>
    </w:lvl>
    <w:lvl w:ilvl="3">
      <w:numFmt w:val="bullet"/>
      <w:lvlText w:val=""/>
      <w:lvlJc w:val="left"/>
      <w:pPr>
        <w:ind w:left="3780" w:hanging="360"/>
      </w:pPr>
      <w:rPr>
        <w:rFonts w:ascii="Symbol" w:hAnsi="Symbol"/>
      </w:rPr>
    </w:lvl>
    <w:lvl w:ilvl="4">
      <w:numFmt w:val="bullet"/>
      <w:lvlText w:val="o"/>
      <w:lvlJc w:val="left"/>
      <w:pPr>
        <w:ind w:left="4500" w:hanging="360"/>
      </w:pPr>
      <w:rPr>
        <w:rFonts w:ascii="Courier New" w:hAnsi="Courier New"/>
      </w:rPr>
    </w:lvl>
    <w:lvl w:ilvl="5">
      <w:numFmt w:val="bullet"/>
      <w:lvlText w:val=""/>
      <w:lvlJc w:val="left"/>
      <w:pPr>
        <w:ind w:left="5220" w:hanging="360"/>
      </w:pPr>
      <w:rPr>
        <w:rFonts w:ascii="Wingdings" w:hAnsi="Wingdings"/>
      </w:rPr>
    </w:lvl>
    <w:lvl w:ilvl="6">
      <w:numFmt w:val="bullet"/>
      <w:lvlText w:val=""/>
      <w:lvlJc w:val="left"/>
      <w:pPr>
        <w:ind w:left="5940" w:hanging="360"/>
      </w:pPr>
      <w:rPr>
        <w:rFonts w:ascii="Symbol" w:hAnsi="Symbol"/>
      </w:rPr>
    </w:lvl>
    <w:lvl w:ilvl="7">
      <w:numFmt w:val="bullet"/>
      <w:lvlText w:val="o"/>
      <w:lvlJc w:val="left"/>
      <w:pPr>
        <w:ind w:left="6660" w:hanging="360"/>
      </w:pPr>
      <w:rPr>
        <w:rFonts w:ascii="Courier New" w:hAnsi="Courier New"/>
      </w:rPr>
    </w:lvl>
    <w:lvl w:ilvl="8">
      <w:numFmt w:val="bullet"/>
      <w:lvlText w:val=""/>
      <w:lvlJc w:val="left"/>
      <w:pPr>
        <w:ind w:left="7380" w:hanging="360"/>
      </w:pPr>
      <w:rPr>
        <w:rFonts w:ascii="Wingdings" w:hAnsi="Wingdings"/>
      </w:rPr>
    </w:lvl>
  </w:abstractNum>
  <w:abstractNum w:abstractNumId="25" w15:restartNumberingAfterBreak="0">
    <w:nsid w:val="48B20595"/>
    <w:multiLevelType w:val="multilevel"/>
    <w:tmpl w:val="9176E6D6"/>
    <w:styleLink w:val="LFO17"/>
    <w:lvl w:ilvl="0">
      <w:numFmt w:val="bullet"/>
      <w:pStyle w:val="-0"/>
      <w:lvlText w:val=""/>
      <w:lvlJc w:val="left"/>
      <w:pPr>
        <w:ind w:left="1571" w:hanging="358"/>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6" w15:restartNumberingAfterBreak="0">
    <w:nsid w:val="48CD319C"/>
    <w:multiLevelType w:val="hybridMultilevel"/>
    <w:tmpl w:val="B2527600"/>
    <w:lvl w:ilvl="0" w:tplc="C8AE72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F454DA"/>
    <w:multiLevelType w:val="multilevel"/>
    <w:tmpl w:val="EDB00A8A"/>
    <w:styleLink w:val="LFO23"/>
    <w:lvl w:ilvl="0">
      <w:start w:val="1"/>
      <w:numFmt w:val="decimal"/>
      <w:pStyle w:val="50"/>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4A1E2214"/>
    <w:multiLevelType w:val="multilevel"/>
    <w:tmpl w:val="04A6AA6A"/>
    <w:styleLink w:val="LFO10"/>
    <w:lvl w:ilvl="0">
      <w:start w:val="1"/>
      <w:numFmt w:val="decimal"/>
      <w:pStyle w:val="5Arial10"/>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29" w15:restartNumberingAfterBreak="0">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F74DEB"/>
    <w:multiLevelType w:val="multilevel"/>
    <w:tmpl w:val="E80CBB00"/>
    <w:styleLink w:val="LFO20"/>
    <w:lvl w:ilvl="0">
      <w:start w:val="1"/>
      <w:numFmt w:val="decimal"/>
      <w:pStyle w:val="4H44"/>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31" w15:restartNumberingAfterBreak="0">
    <w:nsid w:val="53470B86"/>
    <w:multiLevelType w:val="multilevel"/>
    <w:tmpl w:val="A45E1EEC"/>
    <w:styleLink w:val="LFO19"/>
    <w:lvl w:ilvl="0">
      <w:numFmt w:val="bullet"/>
      <w:pStyle w:val="22"/>
      <w:lvlText w:val=""/>
      <w:lvlJc w:val="left"/>
      <w:pPr>
        <w:ind w:left="2890" w:hanging="340"/>
      </w:pPr>
      <w:rPr>
        <w:rFonts w:ascii="Symbol" w:hAnsi="Symbol"/>
      </w:rPr>
    </w:lvl>
    <w:lvl w:ilvl="1">
      <w:numFmt w:val="bullet"/>
      <w:lvlText w:val="•"/>
      <w:lvlJc w:val="left"/>
      <w:pPr>
        <w:ind w:left="2856" w:hanging="306"/>
      </w:pPr>
      <w:rPr>
        <w:rFonts w:ascii="Times New Roman" w:hAnsi="Times New Roman"/>
      </w:rPr>
    </w:lvl>
    <w:lvl w:ilvl="2">
      <w:numFmt w:val="bullet"/>
      <w:lvlText w:val=""/>
      <w:lvlJc w:val="left"/>
      <w:pPr>
        <w:ind w:left="3576" w:hanging="360"/>
      </w:pPr>
      <w:rPr>
        <w:rFonts w:ascii="Wingdings" w:hAnsi="Wingdings"/>
      </w:rPr>
    </w:lvl>
    <w:lvl w:ilvl="3">
      <w:numFmt w:val="bullet"/>
      <w:lvlText w:val=""/>
      <w:lvlJc w:val="left"/>
      <w:pPr>
        <w:ind w:left="4296" w:hanging="360"/>
      </w:pPr>
      <w:rPr>
        <w:rFonts w:ascii="Symbol" w:hAnsi="Symbol"/>
      </w:rPr>
    </w:lvl>
    <w:lvl w:ilvl="4">
      <w:numFmt w:val="bullet"/>
      <w:lvlText w:val="o"/>
      <w:lvlJc w:val="left"/>
      <w:pPr>
        <w:ind w:left="5016" w:hanging="360"/>
      </w:pPr>
      <w:rPr>
        <w:rFonts w:ascii="Courier New" w:hAnsi="Courier New"/>
      </w:rPr>
    </w:lvl>
    <w:lvl w:ilvl="5">
      <w:numFmt w:val="bullet"/>
      <w:lvlText w:val=""/>
      <w:lvlJc w:val="left"/>
      <w:pPr>
        <w:ind w:left="5736" w:hanging="360"/>
      </w:pPr>
      <w:rPr>
        <w:rFonts w:ascii="Wingdings" w:hAnsi="Wingdings"/>
      </w:rPr>
    </w:lvl>
    <w:lvl w:ilvl="6">
      <w:numFmt w:val="bullet"/>
      <w:lvlText w:val=""/>
      <w:lvlJc w:val="left"/>
      <w:pPr>
        <w:ind w:left="6456" w:hanging="360"/>
      </w:pPr>
      <w:rPr>
        <w:rFonts w:ascii="Symbol" w:hAnsi="Symbol"/>
      </w:rPr>
    </w:lvl>
    <w:lvl w:ilvl="7">
      <w:numFmt w:val="bullet"/>
      <w:lvlText w:val="o"/>
      <w:lvlJc w:val="left"/>
      <w:pPr>
        <w:ind w:left="7176" w:hanging="360"/>
      </w:pPr>
      <w:rPr>
        <w:rFonts w:ascii="Courier New" w:hAnsi="Courier New"/>
      </w:rPr>
    </w:lvl>
    <w:lvl w:ilvl="8">
      <w:numFmt w:val="bullet"/>
      <w:lvlText w:val=""/>
      <w:lvlJc w:val="left"/>
      <w:pPr>
        <w:ind w:left="7896" w:hanging="360"/>
      </w:pPr>
      <w:rPr>
        <w:rFonts w:ascii="Wingdings" w:hAnsi="Wingdings"/>
      </w:rPr>
    </w:lvl>
  </w:abstractNum>
  <w:abstractNum w:abstractNumId="32" w15:restartNumberingAfterBreak="0">
    <w:nsid w:val="53540CC0"/>
    <w:multiLevelType w:val="hybridMultilevel"/>
    <w:tmpl w:val="D8C82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EC5A07"/>
    <w:multiLevelType w:val="multilevel"/>
    <w:tmpl w:val="1FAEDF52"/>
    <w:styleLink w:val="LFO12"/>
    <w:lvl w:ilvl="0">
      <w:numFmt w:val="bullet"/>
      <w:pStyle w:val="a1"/>
      <w:lvlText w:val=""/>
      <w:lvlJc w:val="left"/>
      <w:pPr>
        <w:ind w:left="643"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56F95CCE"/>
    <w:multiLevelType w:val="multilevel"/>
    <w:tmpl w:val="339C3B0A"/>
    <w:styleLink w:val="LFO2"/>
    <w:lvl w:ilvl="0">
      <w:start w:val="1"/>
      <w:numFmt w:val="decimal"/>
      <w:pStyle w:val="TableHeading10"/>
      <w:lvlText w:val="%1."/>
      <w:lvlJc w:val="left"/>
      <w:pPr>
        <w:ind w:left="360" w:hanging="360"/>
      </w:pPr>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57906735"/>
    <w:multiLevelType w:val="multilevel"/>
    <w:tmpl w:val="6EDECEF6"/>
    <w:styleLink w:val="LFO15"/>
    <w:lvl w:ilvl="0">
      <w:numFmt w:val="bullet"/>
      <w:pStyle w:val="a2"/>
      <w:lvlText w:val="–"/>
      <w:lvlJc w:val="left"/>
      <w:pPr>
        <w:ind w:left="1620" w:hanging="769"/>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66C900F1"/>
    <w:multiLevelType w:val="multilevel"/>
    <w:tmpl w:val="7BF00ABE"/>
    <w:styleLink w:val="LFO13"/>
    <w:lvl w:ilvl="0">
      <w:numFmt w:val="bullet"/>
      <w:pStyle w:val="PlainText1"/>
      <w:lvlText w:val=""/>
      <w:lvlJc w:val="left"/>
      <w:pPr>
        <w:ind w:left="1134" w:hanging="4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8" w15:restartNumberingAfterBreak="0">
    <w:nsid w:val="6DC569A1"/>
    <w:multiLevelType w:val="multilevel"/>
    <w:tmpl w:val="2C1E0714"/>
    <w:styleLink w:val="LFO25"/>
    <w:lvl w:ilvl="0">
      <w:start w:val="1"/>
      <w:numFmt w:val="decimal"/>
      <w:pStyle w:val="11"/>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7037502E"/>
    <w:multiLevelType w:val="multilevel"/>
    <w:tmpl w:val="9AD8FE42"/>
    <w:styleLink w:val="LFO29"/>
    <w:lvl w:ilvl="0">
      <w:start w:val="1"/>
      <w:numFmt w:val="upperRoman"/>
      <w:pStyle w:val="6"/>
      <w:lvlText w:val="Раздел %1."/>
      <w:lvlJc w:val="left"/>
      <w:pPr>
        <w:ind w:left="2268" w:hanging="2268"/>
      </w:pPr>
      <w:rPr>
        <w:rFonts w:cs="Times New Roman"/>
        <w:sz w:val="28"/>
        <w:szCs w:val="28"/>
      </w:rPr>
    </w:lvl>
    <w:lvl w:ilvl="1">
      <w:start w:val="1"/>
      <w:numFmt w:val="decimal"/>
      <w:lvlText w:val="Статья %2."/>
      <w:lvlJc w:val="left"/>
      <w:pPr>
        <w:ind w:left="2268" w:hanging="2268"/>
      </w:pPr>
      <w:rPr>
        <w:rFonts w:ascii="Times New Roman" w:hAnsi="Times New Roman" w:cs="Times New Roman"/>
        <w:b w:val="0"/>
        <w:bCs w:val="0"/>
        <w:i w:val="0"/>
        <w:iCs w:val="0"/>
        <w:caps w:val="0"/>
        <w:smallCaps w:val="0"/>
        <w:vanish w:val="0"/>
        <w:color w:val="auto"/>
        <w:spacing w:val="0"/>
        <w:w w:val="100"/>
        <w:kern w:val="0"/>
        <w:position w:val="0"/>
        <w:sz w:val="24"/>
        <w:szCs w:val="24"/>
        <w:u w:val="none" w:color="000000"/>
        <w:vertAlign w:val="baseline"/>
      </w:rPr>
    </w:lvl>
    <w:lvl w:ilvl="2">
      <w:start w:val="1"/>
      <w:numFmt w:val="decimal"/>
      <w:lvlText w:val="%1.%2.%3."/>
      <w:lvlJc w:val="left"/>
      <w:pPr>
        <w:ind w:left="1134" w:hanging="1134"/>
      </w:pPr>
      <w:rPr>
        <w:rFonts w:cs="Times New Roman"/>
        <w:b/>
      </w:rPr>
    </w:lvl>
    <w:lvl w:ilvl="3">
      <w:start w:val="1"/>
      <w:numFmt w:val="decimal"/>
      <w:lvlText w:val="%1.%2.%3.%4."/>
      <w:lvlJc w:val="left"/>
      <w:pPr>
        <w:ind w:left="2394" w:hanging="1134"/>
      </w:pPr>
      <w:rPr>
        <w:rFonts w:cs="Times New Roman"/>
        <w:b w:val="0"/>
        <w:i w:val="0"/>
        <w:color w:val="auto"/>
      </w:rPr>
    </w:lvl>
    <w:lvl w:ilvl="4">
      <w:start w:val="1"/>
      <w:numFmt w:val="russianLower"/>
      <w:lvlText w:val="(%5)"/>
      <w:lvlJc w:val="left"/>
      <w:pPr>
        <w:ind w:left="2835" w:hanging="567"/>
      </w:pPr>
      <w:rPr>
        <w:rFonts w:cs="Times New Roman"/>
        <w:b w:val="0"/>
        <w:color w:val="auto"/>
      </w:rPr>
    </w:lvl>
    <w:lvl w:ilvl="5">
      <w:start w:val="1"/>
      <w:numFmt w:val="decimal"/>
      <w:lvlText w:val="(%6)"/>
      <w:lvlJc w:val="left"/>
      <w:pPr>
        <w:ind w:left="2835" w:hanging="567"/>
      </w:pPr>
      <w:rPr>
        <w:rFonts w:cs="Times New Roman"/>
        <w:b w:val="0"/>
        <w:color w:val="auto"/>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15:restartNumberingAfterBreak="0">
    <w:nsid w:val="72102E01"/>
    <w:multiLevelType w:val="multilevel"/>
    <w:tmpl w:val="17A0BE0E"/>
    <w:styleLink w:val="LFO9"/>
    <w:lvl w:ilvl="0">
      <w:start w:val="1"/>
      <w:numFmt w:val="decimal"/>
      <w:pStyle w:val="12"/>
      <w:lvlText w:val="%1."/>
      <w:lvlJc w:val="left"/>
      <w:pPr>
        <w:ind w:left="1069" w:hanging="360"/>
      </w:pPr>
      <w:rPr>
        <w:rFonts w:cs="Times New Roman"/>
      </w:rPr>
    </w:lvl>
    <w:lvl w:ilvl="1">
      <w:start w:val="1"/>
      <w:numFmt w:val="decimal"/>
      <w:lvlText w:val="%2)"/>
      <w:lvlJc w:val="left"/>
      <w:pPr>
        <w:ind w:left="1069" w:hanging="360"/>
      </w:pPr>
      <w:rPr>
        <w:rFonts w:cs="Times New Roman"/>
      </w:rPr>
    </w:lvl>
    <w:lvl w:ilvl="2">
      <w:start w:val="1"/>
      <w:numFmt w:val="russianLower"/>
      <w:lvlText w:val="%3)"/>
      <w:lvlJc w:val="left"/>
      <w:pPr>
        <w:ind w:left="1429" w:hanging="720"/>
      </w:pPr>
      <w:rPr>
        <w:rFonts w:cs="Times New Roman"/>
      </w:rPr>
    </w:lvl>
    <w:lvl w:ilvl="3">
      <w:start w:val="1"/>
      <w:numFmt w:val="decimal"/>
      <w:lvlText w:val="%1.%2.%3.%4."/>
      <w:lvlJc w:val="left"/>
      <w:pPr>
        <w:ind w:left="1429" w:hanging="720"/>
      </w:pPr>
      <w:rPr>
        <w:rFonts w:cs="Times New Roman"/>
      </w:rPr>
    </w:lvl>
    <w:lvl w:ilvl="4">
      <w:start w:val="1"/>
      <w:numFmt w:val="decimal"/>
      <w:lvlText w:val="%1.%2.%3.%4.%5."/>
      <w:lvlJc w:val="left"/>
      <w:pPr>
        <w:ind w:left="1789" w:hanging="1080"/>
      </w:pPr>
      <w:rPr>
        <w:rFonts w:cs="Times New Roman"/>
      </w:rPr>
    </w:lvl>
    <w:lvl w:ilvl="5">
      <w:start w:val="1"/>
      <w:numFmt w:val="decimal"/>
      <w:lvlText w:val="%1.%2.%3.%4.%5.%6."/>
      <w:lvlJc w:val="left"/>
      <w:pPr>
        <w:ind w:left="1789" w:hanging="1080"/>
      </w:pPr>
      <w:rPr>
        <w:rFonts w:cs="Times New Roman"/>
      </w:rPr>
    </w:lvl>
    <w:lvl w:ilvl="6">
      <w:start w:val="1"/>
      <w:numFmt w:val="decimal"/>
      <w:lvlText w:val="%1.%2.%3.%4.%5.%6.%7."/>
      <w:lvlJc w:val="left"/>
      <w:pPr>
        <w:ind w:left="2149" w:hanging="1440"/>
      </w:pPr>
      <w:rPr>
        <w:rFonts w:cs="Times New Roman"/>
      </w:rPr>
    </w:lvl>
    <w:lvl w:ilvl="7">
      <w:start w:val="1"/>
      <w:numFmt w:val="decimal"/>
      <w:lvlText w:val="%1.%2.%3.%4.%5.%6.%7.%8."/>
      <w:lvlJc w:val="left"/>
      <w:pPr>
        <w:ind w:left="2149" w:hanging="1440"/>
      </w:pPr>
      <w:rPr>
        <w:rFonts w:cs="Times New Roman"/>
      </w:rPr>
    </w:lvl>
    <w:lvl w:ilvl="8">
      <w:start w:val="1"/>
      <w:numFmt w:val="decimal"/>
      <w:lvlText w:val="%1.%2.%3.%4.%5.%6.%7.%8.%9."/>
      <w:lvlJc w:val="left"/>
      <w:pPr>
        <w:ind w:left="2509" w:hanging="1800"/>
      </w:pPr>
      <w:rPr>
        <w:rFonts w:cs="Times New Roman"/>
      </w:rPr>
    </w:lvl>
  </w:abstractNum>
  <w:abstractNum w:abstractNumId="41" w15:restartNumberingAfterBreak="0">
    <w:nsid w:val="72724FBE"/>
    <w:multiLevelType w:val="hybridMultilevel"/>
    <w:tmpl w:val="FED03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1C69FC"/>
    <w:multiLevelType w:val="multilevel"/>
    <w:tmpl w:val="61BA72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D8A6390"/>
    <w:multiLevelType w:val="hybridMultilevel"/>
    <w:tmpl w:val="DC3C6D84"/>
    <w:lvl w:ilvl="0" w:tplc="36C6DA86">
      <w:start w:val="6"/>
      <w:numFmt w:val="decimalZero"/>
      <w:suff w:val="space"/>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ED86B4F"/>
    <w:multiLevelType w:val="multilevel"/>
    <w:tmpl w:val="F5CAD752"/>
    <w:styleLink w:val="LFO5"/>
    <w:lvl w:ilvl="0">
      <w:start w:val="1"/>
      <w:numFmt w:val="decimal"/>
      <w:pStyle w:val="26"/>
      <w:lvlText w:val="%1)"/>
      <w:lvlJc w:val="left"/>
      <w:pPr>
        <w:ind w:left="720" w:hanging="360"/>
      </w:pPr>
      <w:rPr>
        <w:rFonts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5" w15:restartNumberingAfterBreak="0">
    <w:nsid w:val="7F6D594C"/>
    <w:multiLevelType w:val="multilevel"/>
    <w:tmpl w:val="DE749E36"/>
    <w:styleLink w:val="LFO26"/>
    <w:lvl w:ilvl="0">
      <w:start w:val="1"/>
      <w:numFmt w:val="decimal"/>
      <w:pStyle w:val="41"/>
      <w:lvlText w:val="R[%1]"/>
      <w:lvlJc w:val="left"/>
      <w:pPr>
        <w:ind w:left="360" w:hanging="360"/>
      </w:pPr>
      <w:rPr>
        <w:rFonts w:ascii="Arial" w:hAnsi="Arial" w:cs="Times New Roman"/>
        <w:sz w:val="20"/>
        <w:szCs w:val="20"/>
      </w:rPr>
    </w:lvl>
    <w:lvl w:ilvl="1">
      <w:start w:val="1"/>
      <w:numFmt w:val="decimal"/>
      <w:lvlText w:val="R[%1.%2]"/>
      <w:lvlJc w:val="left"/>
      <w:pPr>
        <w:ind w:left="964" w:hanging="964"/>
      </w:pPr>
      <w:rPr>
        <w:rFonts w:ascii="Arial" w:hAnsi="Arial" w:cs="Times New Roman"/>
        <w:sz w:val="20"/>
        <w:szCs w:val="20"/>
      </w:rPr>
    </w:lvl>
    <w:lvl w:ilvl="2">
      <w:start w:val="1"/>
      <w:numFmt w:val="decimal"/>
      <w:lvlText w:val="R[%1.%2.%3]"/>
      <w:lvlJc w:val="left"/>
      <w:pPr>
        <w:ind w:left="1134" w:hanging="1134"/>
      </w:pPr>
      <w:rPr>
        <w:rFonts w:ascii="Arial" w:hAnsi="Arial" w:cs="Times New Roman"/>
        <w:sz w:val="20"/>
        <w:szCs w:val="20"/>
      </w:rPr>
    </w:lvl>
    <w:lvl w:ilvl="3">
      <w:start w:val="1"/>
      <w:numFmt w:val="decimal"/>
      <w:lvlText w:val="R[ %1.%2.%3.%4]"/>
      <w:lvlJc w:val="left"/>
      <w:pPr>
        <w:ind w:left="1247" w:hanging="1247"/>
      </w:pPr>
      <w:rPr>
        <w:rFonts w:ascii="Arial" w:hAnsi="Arial" w:cs="Times New Roman"/>
        <w:sz w:val="20"/>
        <w:szCs w:val="20"/>
      </w:rPr>
    </w:lvl>
    <w:lvl w:ilvl="4">
      <w:start w:val="1"/>
      <w:numFmt w:val="decimal"/>
      <w:lvlText w:val="R[%1.%2.%3.%4.%5]"/>
      <w:lvlJc w:val="left"/>
      <w:pPr>
        <w:ind w:left="1361" w:hanging="1361"/>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15:restartNumberingAfterBreak="0">
    <w:nsid w:val="7F926471"/>
    <w:multiLevelType w:val="multilevel"/>
    <w:tmpl w:val="36583778"/>
    <w:styleLink w:val="WWOutlineListStyle1"/>
    <w:lvl w:ilvl="0">
      <w:start w:val="1"/>
      <w:numFmt w:val="decimal"/>
      <w:pStyle w:val="13"/>
      <w:lvlText w:val="%1."/>
      <w:lvlJc w:val="left"/>
      <w:pPr>
        <w:ind w:left="1283" w:hanging="432"/>
      </w:pPr>
      <w:rPr>
        <w:rFonts w:ascii="Times New Roman" w:hAnsi="Times New Roman" w:cs="Times New Roman"/>
        <w:sz w:val="26"/>
        <w:szCs w:val="26"/>
      </w:rPr>
    </w:lvl>
    <w:lvl w:ilvl="1">
      <w:start w:val="1"/>
      <w:numFmt w:val="decimal"/>
      <w:pStyle w:val="23"/>
      <w:lvlText w:val="%1.%2."/>
      <w:lvlJc w:val="left"/>
      <w:pPr>
        <w:ind w:left="576" w:hanging="576"/>
      </w:pPr>
      <w:rPr>
        <w:rFonts w:cs="Times New Roman"/>
        <w:sz w:val="20"/>
        <w:szCs w:val="20"/>
      </w:rPr>
    </w:lvl>
    <w:lvl w:ilvl="2">
      <w:start w:val="1"/>
      <w:numFmt w:val="decimal"/>
      <w:pStyle w:val="30"/>
      <w:lvlText w:val="%1.%2.%3."/>
      <w:lvlJc w:val="left"/>
      <w:rPr>
        <w:rFonts w:ascii="Times New Roman" w:hAnsi="Times New Roman" w:cs="Times New Roman"/>
        <w:b w:val="0"/>
        <w:i w:val="0"/>
        <w:sz w:val="20"/>
        <w:szCs w:val="20"/>
      </w:rPr>
    </w:lvl>
    <w:lvl w:ilvl="3">
      <w:start w:val="1"/>
      <w:numFmt w:val="decimal"/>
      <w:pStyle w:val="42"/>
      <w:lvlText w:val="%1.%2.%3.%4."/>
      <w:lvlJc w:val="left"/>
      <w:pPr>
        <w:ind w:left="1574" w:hanging="864"/>
      </w:pPr>
      <w:rPr>
        <w:rFonts w:ascii="Times New Roman" w:hAnsi="Times New Roman" w:cs="Times New Roman"/>
        <w:sz w:val="20"/>
        <w:szCs w:val="20"/>
      </w:rPr>
    </w:lvl>
    <w:lvl w:ilvl="4">
      <w:start w:val="1"/>
      <w:numFmt w:val="none"/>
      <w:lvlText w:val="%5"/>
      <w:lvlJc w:val="left"/>
    </w:lvl>
    <w:lvl w:ilvl="5">
      <w:start w:val="1"/>
      <w:numFmt w:val="decimal"/>
      <w:pStyle w:val="60"/>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pStyle w:val="9"/>
      <w:lvlText w:val="%1.%2.%3.%4.%5.%6.%7.%8.%9"/>
      <w:lvlJc w:val="left"/>
      <w:pPr>
        <w:ind w:left="1584" w:hanging="1584"/>
      </w:pPr>
      <w:rPr>
        <w:rFonts w:cs="Times New Roman"/>
      </w:rPr>
    </w:lvl>
  </w:abstractNum>
  <w:num w:numId="1">
    <w:abstractNumId w:val="46"/>
  </w:num>
  <w:num w:numId="2">
    <w:abstractNumId w:val="5"/>
  </w:num>
  <w:num w:numId="3">
    <w:abstractNumId w:val="7"/>
  </w:num>
  <w:num w:numId="4">
    <w:abstractNumId w:val="11"/>
  </w:num>
  <w:num w:numId="5">
    <w:abstractNumId w:val="34"/>
  </w:num>
  <w:num w:numId="6">
    <w:abstractNumId w:val="12"/>
  </w:num>
  <w:num w:numId="7">
    <w:abstractNumId w:val="44"/>
  </w:num>
  <w:num w:numId="8">
    <w:abstractNumId w:val="1"/>
  </w:num>
  <w:num w:numId="9">
    <w:abstractNumId w:val="6"/>
  </w:num>
  <w:num w:numId="10">
    <w:abstractNumId w:val="10"/>
  </w:num>
  <w:num w:numId="11">
    <w:abstractNumId w:val="40"/>
  </w:num>
  <w:num w:numId="12">
    <w:abstractNumId w:val="28"/>
  </w:num>
  <w:num w:numId="13">
    <w:abstractNumId w:val="8"/>
  </w:num>
  <w:num w:numId="14">
    <w:abstractNumId w:val="33"/>
  </w:num>
  <w:num w:numId="15">
    <w:abstractNumId w:val="37"/>
  </w:num>
  <w:num w:numId="16">
    <w:abstractNumId w:val="21"/>
  </w:num>
  <w:num w:numId="17">
    <w:abstractNumId w:val="35"/>
  </w:num>
  <w:num w:numId="18">
    <w:abstractNumId w:val="15"/>
  </w:num>
  <w:num w:numId="19">
    <w:abstractNumId w:val="25"/>
  </w:num>
  <w:num w:numId="20">
    <w:abstractNumId w:val="2"/>
  </w:num>
  <w:num w:numId="21">
    <w:abstractNumId w:val="31"/>
  </w:num>
  <w:num w:numId="22">
    <w:abstractNumId w:val="30"/>
  </w:num>
  <w:num w:numId="23">
    <w:abstractNumId w:val="17"/>
  </w:num>
  <w:num w:numId="24">
    <w:abstractNumId w:val="18"/>
  </w:num>
  <w:num w:numId="25">
    <w:abstractNumId w:val="27"/>
  </w:num>
  <w:num w:numId="26">
    <w:abstractNumId w:val="24"/>
  </w:num>
  <w:num w:numId="27">
    <w:abstractNumId w:val="38"/>
  </w:num>
  <w:num w:numId="28">
    <w:abstractNumId w:val="45"/>
  </w:num>
  <w:num w:numId="29">
    <w:abstractNumId w:val="4"/>
  </w:num>
  <w:num w:numId="30">
    <w:abstractNumId w:val="39"/>
  </w:num>
  <w:num w:numId="31">
    <w:abstractNumId w:val="14"/>
  </w:num>
  <w:num w:numId="32">
    <w:abstractNumId w:val="19"/>
  </w:num>
  <w:num w:numId="33">
    <w:abstractNumId w:val="43"/>
  </w:num>
  <w:num w:numId="34">
    <w:abstractNumId w:val="13"/>
  </w:num>
  <w:num w:numId="35">
    <w:abstractNumId w:val="3"/>
  </w:num>
  <w:num w:numId="36">
    <w:abstractNumId w:val="9"/>
    <w:lvlOverride w:ilvl="0">
      <w:lvl w:ilvl="0">
        <w:start w:val="2"/>
        <w:numFmt w:val="decimal"/>
        <w:suff w:val="space"/>
        <w:lvlText w:val="7.%1."/>
        <w:lvlJc w:val="left"/>
        <w:pPr>
          <w:ind w:left="0" w:firstLine="0"/>
        </w:pPr>
        <w:rPr>
          <w:rFonts w:ascii="Times New Roman" w:hAnsi="Times New Roman" w:cs="Times New Roman" w:hint="default"/>
        </w:rPr>
      </w:lvl>
    </w:lvlOverride>
  </w:num>
  <w:num w:numId="37">
    <w:abstractNumId w:val="36"/>
  </w:num>
  <w:num w:numId="38">
    <w:abstractNumId w:val="16"/>
  </w:num>
  <w:num w:numId="39">
    <w:abstractNumId w:val="41"/>
  </w:num>
  <w:num w:numId="40">
    <w:abstractNumId w:val="32"/>
  </w:num>
  <w:num w:numId="41">
    <w:abstractNumId w:val="29"/>
  </w:num>
  <w:num w:numId="42">
    <w:abstractNumId w:val="23"/>
  </w:num>
  <w:num w:numId="43">
    <w:abstractNumId w:val="42"/>
  </w:num>
  <w:num w:numId="44">
    <w:abstractNumId w:val="26"/>
  </w:num>
  <w:num w:numId="45">
    <w:abstractNumId w:val="22"/>
  </w:num>
  <w:num w:numId="46">
    <w:abstractNumId w:val="0"/>
  </w:num>
  <w:num w:numId="47">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E13"/>
    <w:rsid w:val="00001BD4"/>
    <w:rsid w:val="00002D35"/>
    <w:rsid w:val="00007E8E"/>
    <w:rsid w:val="00010915"/>
    <w:rsid w:val="000145AC"/>
    <w:rsid w:val="00016A59"/>
    <w:rsid w:val="0002103C"/>
    <w:rsid w:val="000304E7"/>
    <w:rsid w:val="00034282"/>
    <w:rsid w:val="0003433A"/>
    <w:rsid w:val="000349DA"/>
    <w:rsid w:val="00035038"/>
    <w:rsid w:val="0003577B"/>
    <w:rsid w:val="00035D3F"/>
    <w:rsid w:val="00037539"/>
    <w:rsid w:val="000375A1"/>
    <w:rsid w:val="000563BA"/>
    <w:rsid w:val="00063D68"/>
    <w:rsid w:val="00067201"/>
    <w:rsid w:val="00073079"/>
    <w:rsid w:val="00080261"/>
    <w:rsid w:val="000874B4"/>
    <w:rsid w:val="00087F96"/>
    <w:rsid w:val="000927C8"/>
    <w:rsid w:val="00092B27"/>
    <w:rsid w:val="00096381"/>
    <w:rsid w:val="000A027F"/>
    <w:rsid w:val="000A0595"/>
    <w:rsid w:val="000A0A53"/>
    <w:rsid w:val="000A5A9B"/>
    <w:rsid w:val="000A66E8"/>
    <w:rsid w:val="000B44A6"/>
    <w:rsid w:val="000B5FB7"/>
    <w:rsid w:val="000C3C15"/>
    <w:rsid w:val="000C48A1"/>
    <w:rsid w:val="000C508F"/>
    <w:rsid w:val="000C50ED"/>
    <w:rsid w:val="000D2DAB"/>
    <w:rsid w:val="000D3108"/>
    <w:rsid w:val="000E4D2F"/>
    <w:rsid w:val="000F12CD"/>
    <w:rsid w:val="0010615C"/>
    <w:rsid w:val="001131AB"/>
    <w:rsid w:val="00115CDB"/>
    <w:rsid w:val="0011631E"/>
    <w:rsid w:val="00116D0D"/>
    <w:rsid w:val="00117222"/>
    <w:rsid w:val="00123C95"/>
    <w:rsid w:val="00135B5C"/>
    <w:rsid w:val="00136029"/>
    <w:rsid w:val="00143273"/>
    <w:rsid w:val="001547B4"/>
    <w:rsid w:val="00156BB3"/>
    <w:rsid w:val="00160A24"/>
    <w:rsid w:val="00161B86"/>
    <w:rsid w:val="00164A1E"/>
    <w:rsid w:val="00166ADB"/>
    <w:rsid w:val="00171860"/>
    <w:rsid w:val="00173D98"/>
    <w:rsid w:val="00185A80"/>
    <w:rsid w:val="001915AD"/>
    <w:rsid w:val="00193084"/>
    <w:rsid w:val="0019428F"/>
    <w:rsid w:val="001954D5"/>
    <w:rsid w:val="001B0BE9"/>
    <w:rsid w:val="001B2397"/>
    <w:rsid w:val="001B4417"/>
    <w:rsid w:val="001C1D93"/>
    <w:rsid w:val="001C1D97"/>
    <w:rsid w:val="001C233D"/>
    <w:rsid w:val="001C34A3"/>
    <w:rsid w:val="001C449C"/>
    <w:rsid w:val="001D05F8"/>
    <w:rsid w:val="001D0BC8"/>
    <w:rsid w:val="001D173A"/>
    <w:rsid w:val="001D2F8C"/>
    <w:rsid w:val="001D321F"/>
    <w:rsid w:val="001D4183"/>
    <w:rsid w:val="001E3E0E"/>
    <w:rsid w:val="001E5546"/>
    <w:rsid w:val="001E6D9B"/>
    <w:rsid w:val="001F0D6B"/>
    <w:rsid w:val="001F4312"/>
    <w:rsid w:val="001F7966"/>
    <w:rsid w:val="00202519"/>
    <w:rsid w:val="00203CF7"/>
    <w:rsid w:val="00207ED0"/>
    <w:rsid w:val="00210496"/>
    <w:rsid w:val="002106B4"/>
    <w:rsid w:val="00215585"/>
    <w:rsid w:val="002216FA"/>
    <w:rsid w:val="00225526"/>
    <w:rsid w:val="002271D1"/>
    <w:rsid w:val="002274A3"/>
    <w:rsid w:val="002274D2"/>
    <w:rsid w:val="00233974"/>
    <w:rsid w:val="00236D2E"/>
    <w:rsid w:val="00237F35"/>
    <w:rsid w:val="00246A6C"/>
    <w:rsid w:val="00246F5F"/>
    <w:rsid w:val="002560C8"/>
    <w:rsid w:val="00256834"/>
    <w:rsid w:val="00256B33"/>
    <w:rsid w:val="00257325"/>
    <w:rsid w:val="0026405C"/>
    <w:rsid w:val="00270355"/>
    <w:rsid w:val="00277DC1"/>
    <w:rsid w:val="002828A4"/>
    <w:rsid w:val="0028557C"/>
    <w:rsid w:val="00286E49"/>
    <w:rsid w:val="002948C5"/>
    <w:rsid w:val="0029503E"/>
    <w:rsid w:val="002A1AA1"/>
    <w:rsid w:val="002A7140"/>
    <w:rsid w:val="002B451F"/>
    <w:rsid w:val="002B575A"/>
    <w:rsid w:val="002C4D1C"/>
    <w:rsid w:val="002D0CA4"/>
    <w:rsid w:val="002D10A7"/>
    <w:rsid w:val="002D47FF"/>
    <w:rsid w:val="002D6477"/>
    <w:rsid w:val="002D6848"/>
    <w:rsid w:val="002F0069"/>
    <w:rsid w:val="002F1D49"/>
    <w:rsid w:val="002F59C2"/>
    <w:rsid w:val="002F7720"/>
    <w:rsid w:val="00302674"/>
    <w:rsid w:val="00305B87"/>
    <w:rsid w:val="00315817"/>
    <w:rsid w:val="003175F0"/>
    <w:rsid w:val="00332695"/>
    <w:rsid w:val="00340096"/>
    <w:rsid w:val="00343E7E"/>
    <w:rsid w:val="00347D72"/>
    <w:rsid w:val="003527C1"/>
    <w:rsid w:val="0035501C"/>
    <w:rsid w:val="0035690C"/>
    <w:rsid w:val="00360879"/>
    <w:rsid w:val="003679ED"/>
    <w:rsid w:val="00370F5D"/>
    <w:rsid w:val="0038397C"/>
    <w:rsid w:val="0038780D"/>
    <w:rsid w:val="003878B8"/>
    <w:rsid w:val="00390477"/>
    <w:rsid w:val="00395A80"/>
    <w:rsid w:val="00395F90"/>
    <w:rsid w:val="00396A0B"/>
    <w:rsid w:val="003A2B96"/>
    <w:rsid w:val="003A7C22"/>
    <w:rsid w:val="003B0EB0"/>
    <w:rsid w:val="003B1323"/>
    <w:rsid w:val="003B2E4D"/>
    <w:rsid w:val="003B3BA1"/>
    <w:rsid w:val="003C7DEE"/>
    <w:rsid w:val="003D190E"/>
    <w:rsid w:val="003E51E4"/>
    <w:rsid w:val="003F4860"/>
    <w:rsid w:val="00411E7C"/>
    <w:rsid w:val="0041502B"/>
    <w:rsid w:val="00415E7E"/>
    <w:rsid w:val="00416F27"/>
    <w:rsid w:val="00420C2A"/>
    <w:rsid w:val="00421A6F"/>
    <w:rsid w:val="004263FD"/>
    <w:rsid w:val="00432691"/>
    <w:rsid w:val="00434587"/>
    <w:rsid w:val="00445523"/>
    <w:rsid w:val="00446839"/>
    <w:rsid w:val="00454C30"/>
    <w:rsid w:val="0045539F"/>
    <w:rsid w:val="004556E2"/>
    <w:rsid w:val="004616D3"/>
    <w:rsid w:val="0046263E"/>
    <w:rsid w:val="004627B1"/>
    <w:rsid w:val="004673FD"/>
    <w:rsid w:val="004706B7"/>
    <w:rsid w:val="0047084B"/>
    <w:rsid w:val="004761BB"/>
    <w:rsid w:val="00480D0F"/>
    <w:rsid w:val="004847DF"/>
    <w:rsid w:val="004B1D9D"/>
    <w:rsid w:val="004B5E94"/>
    <w:rsid w:val="004B6008"/>
    <w:rsid w:val="004C429B"/>
    <w:rsid w:val="004D5CFE"/>
    <w:rsid w:val="004F2474"/>
    <w:rsid w:val="00503AA2"/>
    <w:rsid w:val="005108E1"/>
    <w:rsid w:val="00511644"/>
    <w:rsid w:val="00513D92"/>
    <w:rsid w:val="0051449A"/>
    <w:rsid w:val="005157EB"/>
    <w:rsid w:val="005234B2"/>
    <w:rsid w:val="005258A9"/>
    <w:rsid w:val="005264D0"/>
    <w:rsid w:val="00527CF7"/>
    <w:rsid w:val="00530EBC"/>
    <w:rsid w:val="00531E9C"/>
    <w:rsid w:val="00537913"/>
    <w:rsid w:val="00540C42"/>
    <w:rsid w:val="0054319D"/>
    <w:rsid w:val="005454F0"/>
    <w:rsid w:val="00565C7E"/>
    <w:rsid w:val="00567737"/>
    <w:rsid w:val="00572EEC"/>
    <w:rsid w:val="00582E70"/>
    <w:rsid w:val="005911B6"/>
    <w:rsid w:val="005A43EB"/>
    <w:rsid w:val="005C00C0"/>
    <w:rsid w:val="005C439D"/>
    <w:rsid w:val="005C48E2"/>
    <w:rsid w:val="005D2AC5"/>
    <w:rsid w:val="005D3672"/>
    <w:rsid w:val="005D3FA9"/>
    <w:rsid w:val="005E1C21"/>
    <w:rsid w:val="005E59ED"/>
    <w:rsid w:val="005E6A8C"/>
    <w:rsid w:val="005F1286"/>
    <w:rsid w:val="005F5577"/>
    <w:rsid w:val="005F6322"/>
    <w:rsid w:val="005F6EF1"/>
    <w:rsid w:val="005F7685"/>
    <w:rsid w:val="0060165B"/>
    <w:rsid w:val="006043AC"/>
    <w:rsid w:val="00605445"/>
    <w:rsid w:val="00615804"/>
    <w:rsid w:val="00626723"/>
    <w:rsid w:val="00631F04"/>
    <w:rsid w:val="00631FDF"/>
    <w:rsid w:val="00633A51"/>
    <w:rsid w:val="00642468"/>
    <w:rsid w:val="006521C4"/>
    <w:rsid w:val="00652CD0"/>
    <w:rsid w:val="00656F44"/>
    <w:rsid w:val="006623B5"/>
    <w:rsid w:val="00665011"/>
    <w:rsid w:val="00683D89"/>
    <w:rsid w:val="006863A5"/>
    <w:rsid w:val="00694349"/>
    <w:rsid w:val="006A7555"/>
    <w:rsid w:val="006B14F8"/>
    <w:rsid w:val="006B65BF"/>
    <w:rsid w:val="006C04B4"/>
    <w:rsid w:val="006C660D"/>
    <w:rsid w:val="006C79F4"/>
    <w:rsid w:val="006D2920"/>
    <w:rsid w:val="006D3D92"/>
    <w:rsid w:val="006E0B8E"/>
    <w:rsid w:val="006E7616"/>
    <w:rsid w:val="006F4AA4"/>
    <w:rsid w:val="006F6F95"/>
    <w:rsid w:val="0070288F"/>
    <w:rsid w:val="00707979"/>
    <w:rsid w:val="0071422A"/>
    <w:rsid w:val="007149A0"/>
    <w:rsid w:val="007150C2"/>
    <w:rsid w:val="007155B5"/>
    <w:rsid w:val="00742763"/>
    <w:rsid w:val="007460F8"/>
    <w:rsid w:val="0075291C"/>
    <w:rsid w:val="00756019"/>
    <w:rsid w:val="00756565"/>
    <w:rsid w:val="00756793"/>
    <w:rsid w:val="007633BC"/>
    <w:rsid w:val="0076340F"/>
    <w:rsid w:val="0077356D"/>
    <w:rsid w:val="00774F60"/>
    <w:rsid w:val="00776510"/>
    <w:rsid w:val="007770E4"/>
    <w:rsid w:val="00780D9B"/>
    <w:rsid w:val="007830B1"/>
    <w:rsid w:val="0078451D"/>
    <w:rsid w:val="00784FB6"/>
    <w:rsid w:val="00787EE7"/>
    <w:rsid w:val="007977AA"/>
    <w:rsid w:val="007A2371"/>
    <w:rsid w:val="007A4297"/>
    <w:rsid w:val="007B43F7"/>
    <w:rsid w:val="007B5F67"/>
    <w:rsid w:val="007B77A5"/>
    <w:rsid w:val="007C2230"/>
    <w:rsid w:val="007C3422"/>
    <w:rsid w:val="007D21CF"/>
    <w:rsid w:val="007D469B"/>
    <w:rsid w:val="007D4B11"/>
    <w:rsid w:val="007D6A37"/>
    <w:rsid w:val="007E04F8"/>
    <w:rsid w:val="007F4AF0"/>
    <w:rsid w:val="007F4E13"/>
    <w:rsid w:val="00801B9B"/>
    <w:rsid w:val="00810C7F"/>
    <w:rsid w:val="00814302"/>
    <w:rsid w:val="00814EB1"/>
    <w:rsid w:val="0082206B"/>
    <w:rsid w:val="0082247D"/>
    <w:rsid w:val="00834FF4"/>
    <w:rsid w:val="00837C11"/>
    <w:rsid w:val="00853D64"/>
    <w:rsid w:val="00863715"/>
    <w:rsid w:val="008705EF"/>
    <w:rsid w:val="008779D7"/>
    <w:rsid w:val="008861CD"/>
    <w:rsid w:val="00886810"/>
    <w:rsid w:val="0089092F"/>
    <w:rsid w:val="008A2148"/>
    <w:rsid w:val="008A7C03"/>
    <w:rsid w:val="008B0A52"/>
    <w:rsid w:val="008B1BBC"/>
    <w:rsid w:val="008D337B"/>
    <w:rsid w:val="008D7747"/>
    <w:rsid w:val="008E056B"/>
    <w:rsid w:val="008F53D5"/>
    <w:rsid w:val="00903429"/>
    <w:rsid w:val="00903619"/>
    <w:rsid w:val="0091550B"/>
    <w:rsid w:val="00915FBD"/>
    <w:rsid w:val="00917D82"/>
    <w:rsid w:val="00924E4A"/>
    <w:rsid w:val="00926DE9"/>
    <w:rsid w:val="009319D7"/>
    <w:rsid w:val="00935E3C"/>
    <w:rsid w:val="00936E35"/>
    <w:rsid w:val="009441E6"/>
    <w:rsid w:val="00952166"/>
    <w:rsid w:val="00953343"/>
    <w:rsid w:val="00963845"/>
    <w:rsid w:val="00967918"/>
    <w:rsid w:val="00970D1B"/>
    <w:rsid w:val="0097459A"/>
    <w:rsid w:val="00980826"/>
    <w:rsid w:val="00981DE6"/>
    <w:rsid w:val="00981FC9"/>
    <w:rsid w:val="00987019"/>
    <w:rsid w:val="009B3604"/>
    <w:rsid w:val="009B53CE"/>
    <w:rsid w:val="009B6FD0"/>
    <w:rsid w:val="009C29E4"/>
    <w:rsid w:val="009C789F"/>
    <w:rsid w:val="009D3E68"/>
    <w:rsid w:val="009E3C0D"/>
    <w:rsid w:val="009E61F8"/>
    <w:rsid w:val="009F1968"/>
    <w:rsid w:val="00A05C15"/>
    <w:rsid w:val="00A13D79"/>
    <w:rsid w:val="00A14FC6"/>
    <w:rsid w:val="00A307D3"/>
    <w:rsid w:val="00A42323"/>
    <w:rsid w:val="00A4451B"/>
    <w:rsid w:val="00A450F5"/>
    <w:rsid w:val="00A54AB2"/>
    <w:rsid w:val="00A54D5E"/>
    <w:rsid w:val="00A5523D"/>
    <w:rsid w:val="00A56A56"/>
    <w:rsid w:val="00A6592D"/>
    <w:rsid w:val="00A7095C"/>
    <w:rsid w:val="00A74A0F"/>
    <w:rsid w:val="00A8114D"/>
    <w:rsid w:val="00A8315D"/>
    <w:rsid w:val="00A843ED"/>
    <w:rsid w:val="00A860F3"/>
    <w:rsid w:val="00A866A2"/>
    <w:rsid w:val="00A90568"/>
    <w:rsid w:val="00A91A22"/>
    <w:rsid w:val="00AB54D6"/>
    <w:rsid w:val="00AB65BC"/>
    <w:rsid w:val="00AD22C1"/>
    <w:rsid w:val="00AD3877"/>
    <w:rsid w:val="00AD5A6B"/>
    <w:rsid w:val="00AD7F6E"/>
    <w:rsid w:val="00AE13A8"/>
    <w:rsid w:val="00AE1924"/>
    <w:rsid w:val="00AE2395"/>
    <w:rsid w:val="00AF0DAE"/>
    <w:rsid w:val="00AF34A4"/>
    <w:rsid w:val="00AF4EF0"/>
    <w:rsid w:val="00B01828"/>
    <w:rsid w:val="00B01916"/>
    <w:rsid w:val="00B0391B"/>
    <w:rsid w:val="00B03B3F"/>
    <w:rsid w:val="00B168FA"/>
    <w:rsid w:val="00B20C9C"/>
    <w:rsid w:val="00B22BBE"/>
    <w:rsid w:val="00B36863"/>
    <w:rsid w:val="00B42DCC"/>
    <w:rsid w:val="00B438B6"/>
    <w:rsid w:val="00B4646A"/>
    <w:rsid w:val="00B46CF9"/>
    <w:rsid w:val="00B47317"/>
    <w:rsid w:val="00B53DF6"/>
    <w:rsid w:val="00B5405F"/>
    <w:rsid w:val="00B54B93"/>
    <w:rsid w:val="00B5799B"/>
    <w:rsid w:val="00B62084"/>
    <w:rsid w:val="00B642DC"/>
    <w:rsid w:val="00B678BF"/>
    <w:rsid w:val="00B71AA0"/>
    <w:rsid w:val="00B71B27"/>
    <w:rsid w:val="00B740AA"/>
    <w:rsid w:val="00B7732D"/>
    <w:rsid w:val="00B80513"/>
    <w:rsid w:val="00B863BB"/>
    <w:rsid w:val="00B925AA"/>
    <w:rsid w:val="00BA07E3"/>
    <w:rsid w:val="00BA48B9"/>
    <w:rsid w:val="00BB232B"/>
    <w:rsid w:val="00BB5E54"/>
    <w:rsid w:val="00BB6940"/>
    <w:rsid w:val="00BC0EF3"/>
    <w:rsid w:val="00BC32EC"/>
    <w:rsid w:val="00BC757E"/>
    <w:rsid w:val="00BD4105"/>
    <w:rsid w:val="00BD6656"/>
    <w:rsid w:val="00BE0D38"/>
    <w:rsid w:val="00BE1942"/>
    <w:rsid w:val="00BE5E8E"/>
    <w:rsid w:val="00BE6C48"/>
    <w:rsid w:val="00BF2101"/>
    <w:rsid w:val="00BF2D35"/>
    <w:rsid w:val="00BF451B"/>
    <w:rsid w:val="00C21882"/>
    <w:rsid w:val="00C25DD0"/>
    <w:rsid w:val="00C27B49"/>
    <w:rsid w:val="00C30817"/>
    <w:rsid w:val="00C426D8"/>
    <w:rsid w:val="00C63381"/>
    <w:rsid w:val="00C64587"/>
    <w:rsid w:val="00C745A7"/>
    <w:rsid w:val="00C80B86"/>
    <w:rsid w:val="00C84567"/>
    <w:rsid w:val="00C944B3"/>
    <w:rsid w:val="00CA7094"/>
    <w:rsid w:val="00CB1C69"/>
    <w:rsid w:val="00CB3D1B"/>
    <w:rsid w:val="00CC384D"/>
    <w:rsid w:val="00CC6B6C"/>
    <w:rsid w:val="00CD044F"/>
    <w:rsid w:val="00CD171C"/>
    <w:rsid w:val="00CD28F8"/>
    <w:rsid w:val="00CD5C39"/>
    <w:rsid w:val="00CD5CE7"/>
    <w:rsid w:val="00CE35A3"/>
    <w:rsid w:val="00CF3904"/>
    <w:rsid w:val="00CF577B"/>
    <w:rsid w:val="00CF66F5"/>
    <w:rsid w:val="00D11B73"/>
    <w:rsid w:val="00D12AF7"/>
    <w:rsid w:val="00D13CD1"/>
    <w:rsid w:val="00D16E8E"/>
    <w:rsid w:val="00D17177"/>
    <w:rsid w:val="00D2423D"/>
    <w:rsid w:val="00D305C7"/>
    <w:rsid w:val="00D3268C"/>
    <w:rsid w:val="00D32EE0"/>
    <w:rsid w:val="00D40043"/>
    <w:rsid w:val="00D44634"/>
    <w:rsid w:val="00D469E7"/>
    <w:rsid w:val="00D46ADB"/>
    <w:rsid w:val="00D50CD9"/>
    <w:rsid w:val="00D521F5"/>
    <w:rsid w:val="00D5341C"/>
    <w:rsid w:val="00D537D9"/>
    <w:rsid w:val="00D53DA2"/>
    <w:rsid w:val="00D55374"/>
    <w:rsid w:val="00D61420"/>
    <w:rsid w:val="00D628B0"/>
    <w:rsid w:val="00D70732"/>
    <w:rsid w:val="00D7388C"/>
    <w:rsid w:val="00D74FF5"/>
    <w:rsid w:val="00D7517C"/>
    <w:rsid w:val="00D75627"/>
    <w:rsid w:val="00D80582"/>
    <w:rsid w:val="00D8229D"/>
    <w:rsid w:val="00D8443B"/>
    <w:rsid w:val="00D9133C"/>
    <w:rsid w:val="00D913EC"/>
    <w:rsid w:val="00D936CF"/>
    <w:rsid w:val="00D950BD"/>
    <w:rsid w:val="00D9632C"/>
    <w:rsid w:val="00D96964"/>
    <w:rsid w:val="00DB128E"/>
    <w:rsid w:val="00DC7E2D"/>
    <w:rsid w:val="00DD1639"/>
    <w:rsid w:val="00DD1E52"/>
    <w:rsid w:val="00DD4312"/>
    <w:rsid w:val="00DD6BD5"/>
    <w:rsid w:val="00DE12D5"/>
    <w:rsid w:val="00DE6B3F"/>
    <w:rsid w:val="00DF2A98"/>
    <w:rsid w:val="00E00F20"/>
    <w:rsid w:val="00E27200"/>
    <w:rsid w:val="00E32D9C"/>
    <w:rsid w:val="00E40034"/>
    <w:rsid w:val="00E436B9"/>
    <w:rsid w:val="00E44B42"/>
    <w:rsid w:val="00E50100"/>
    <w:rsid w:val="00E61DE4"/>
    <w:rsid w:val="00E6624B"/>
    <w:rsid w:val="00E71803"/>
    <w:rsid w:val="00E744F0"/>
    <w:rsid w:val="00E83E75"/>
    <w:rsid w:val="00E8482A"/>
    <w:rsid w:val="00E85A66"/>
    <w:rsid w:val="00E90929"/>
    <w:rsid w:val="00E91BE6"/>
    <w:rsid w:val="00E92387"/>
    <w:rsid w:val="00E938D6"/>
    <w:rsid w:val="00E95D9B"/>
    <w:rsid w:val="00E97271"/>
    <w:rsid w:val="00EB0042"/>
    <w:rsid w:val="00EB505F"/>
    <w:rsid w:val="00EB646C"/>
    <w:rsid w:val="00EC09EE"/>
    <w:rsid w:val="00EC7EB4"/>
    <w:rsid w:val="00ED71C0"/>
    <w:rsid w:val="00ED726A"/>
    <w:rsid w:val="00ED72D5"/>
    <w:rsid w:val="00EE0E05"/>
    <w:rsid w:val="00EE11E2"/>
    <w:rsid w:val="00EE49C0"/>
    <w:rsid w:val="00EE7814"/>
    <w:rsid w:val="00EF5675"/>
    <w:rsid w:val="00F04741"/>
    <w:rsid w:val="00F04EEC"/>
    <w:rsid w:val="00F055FF"/>
    <w:rsid w:val="00F05EFB"/>
    <w:rsid w:val="00F11980"/>
    <w:rsid w:val="00F12BEE"/>
    <w:rsid w:val="00F13CD4"/>
    <w:rsid w:val="00F140DD"/>
    <w:rsid w:val="00F14AAD"/>
    <w:rsid w:val="00F16386"/>
    <w:rsid w:val="00F17936"/>
    <w:rsid w:val="00F17C45"/>
    <w:rsid w:val="00F2064F"/>
    <w:rsid w:val="00F20FBD"/>
    <w:rsid w:val="00F24F00"/>
    <w:rsid w:val="00F5490D"/>
    <w:rsid w:val="00F57E82"/>
    <w:rsid w:val="00F61064"/>
    <w:rsid w:val="00F61128"/>
    <w:rsid w:val="00F624EA"/>
    <w:rsid w:val="00F65299"/>
    <w:rsid w:val="00F654CB"/>
    <w:rsid w:val="00F7184D"/>
    <w:rsid w:val="00F81593"/>
    <w:rsid w:val="00F85BF1"/>
    <w:rsid w:val="00F8653C"/>
    <w:rsid w:val="00F91BC4"/>
    <w:rsid w:val="00FA4E20"/>
    <w:rsid w:val="00FB42A1"/>
    <w:rsid w:val="00FC47DF"/>
    <w:rsid w:val="00FD5174"/>
    <w:rsid w:val="00FD5B71"/>
    <w:rsid w:val="00FE0F80"/>
    <w:rsid w:val="00FE37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D5605"/>
  <w15:docId w15:val="{70E3DC65-8913-43E6-8C87-E1C61D8CC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sz w:val="22"/>
        <w:szCs w:val="22"/>
        <w:lang w:val="ru-RU" w:eastAsia="ru-RU"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pPr>
      <w:suppressAutoHyphens/>
    </w:pPr>
    <w:rPr>
      <w:lang w:eastAsia="en-US"/>
    </w:rPr>
  </w:style>
  <w:style w:type="paragraph" w:styleId="13">
    <w:name w:val="heading 1"/>
    <w:aliases w:val="Заголовок 1_стандарта"/>
    <w:basedOn w:val="a3"/>
    <w:next w:val="a3"/>
    <w:qFormat/>
    <w:pPr>
      <w:keepNext/>
      <w:numPr>
        <w:numId w:val="1"/>
      </w:numPr>
      <w:tabs>
        <w:tab w:val="left" w:pos="-851"/>
        <w:tab w:val="left" w:pos="0"/>
      </w:tabs>
      <w:spacing w:before="240" w:after="60" w:line="240" w:lineRule="auto"/>
      <w:jc w:val="center"/>
      <w:outlineLvl w:val="0"/>
    </w:pPr>
    <w:rPr>
      <w:rFonts w:ascii="Times New Roman" w:hAnsi="Times New Roman" w:cs="Times New Roman"/>
      <w:b/>
      <w:kern w:val="3"/>
      <w:sz w:val="36"/>
      <w:szCs w:val="20"/>
      <w:lang w:eastAsia="ru-RU"/>
    </w:rPr>
  </w:style>
  <w:style w:type="paragraph" w:styleId="23">
    <w:name w:val="heading 2"/>
    <w:basedOn w:val="a3"/>
    <w:next w:val="a3"/>
    <w:qFormat/>
    <w:pPr>
      <w:keepNext/>
      <w:numPr>
        <w:ilvl w:val="1"/>
        <w:numId w:val="1"/>
      </w:numPr>
      <w:spacing w:after="60" w:line="240" w:lineRule="auto"/>
      <w:jc w:val="center"/>
      <w:outlineLvl w:val="1"/>
    </w:pPr>
    <w:rPr>
      <w:rFonts w:ascii="Times New Roman" w:hAnsi="Times New Roman" w:cs="Times New Roman"/>
      <w:b/>
      <w:sz w:val="30"/>
      <w:szCs w:val="20"/>
      <w:lang w:eastAsia="ru-RU"/>
    </w:rPr>
  </w:style>
  <w:style w:type="paragraph" w:styleId="30">
    <w:name w:val="heading 3"/>
    <w:basedOn w:val="a3"/>
    <w:next w:val="a3"/>
    <w:pPr>
      <w:keepNext/>
      <w:numPr>
        <w:ilvl w:val="2"/>
        <w:numId w:val="1"/>
      </w:numPr>
      <w:tabs>
        <w:tab w:val="left" w:pos="170"/>
        <w:tab w:val="left" w:pos="1447"/>
      </w:tabs>
      <w:spacing w:before="240" w:after="60" w:line="240" w:lineRule="auto"/>
      <w:jc w:val="both"/>
      <w:outlineLvl w:val="2"/>
    </w:pPr>
    <w:rPr>
      <w:rFonts w:ascii="Arial" w:hAnsi="Arial" w:cs="Times New Roman"/>
      <w:b/>
      <w:sz w:val="24"/>
      <w:szCs w:val="20"/>
      <w:lang w:eastAsia="ru-RU"/>
    </w:rPr>
  </w:style>
  <w:style w:type="paragraph" w:styleId="42">
    <w:name w:val="heading 4"/>
    <w:basedOn w:val="a3"/>
    <w:next w:val="a3"/>
    <w:pPr>
      <w:keepNext/>
      <w:numPr>
        <w:ilvl w:val="3"/>
        <w:numId w:val="1"/>
      </w:numPr>
      <w:tabs>
        <w:tab w:val="left" w:pos="-426"/>
        <w:tab w:val="left" w:pos="0"/>
      </w:tabs>
      <w:spacing w:before="240" w:after="60" w:line="240" w:lineRule="auto"/>
      <w:jc w:val="both"/>
      <w:outlineLvl w:val="3"/>
    </w:pPr>
    <w:rPr>
      <w:rFonts w:ascii="Arial" w:hAnsi="Arial" w:cs="Times New Roman"/>
      <w:sz w:val="24"/>
      <w:szCs w:val="20"/>
      <w:lang w:eastAsia="ru-RU"/>
    </w:rPr>
  </w:style>
  <w:style w:type="paragraph" w:styleId="51">
    <w:name w:val="heading 5"/>
    <w:basedOn w:val="a3"/>
    <w:next w:val="a3"/>
    <w:pPr>
      <w:spacing w:before="240" w:after="60" w:line="240" w:lineRule="auto"/>
      <w:jc w:val="both"/>
      <w:outlineLvl w:val="4"/>
    </w:pPr>
    <w:rPr>
      <w:rFonts w:cs="Times New Roman"/>
      <w:b/>
      <w:bCs/>
      <w:i/>
      <w:iCs/>
      <w:sz w:val="26"/>
      <w:szCs w:val="26"/>
      <w:lang w:eastAsia="ru-RU"/>
    </w:rPr>
  </w:style>
  <w:style w:type="paragraph" w:styleId="60">
    <w:name w:val="heading 6"/>
    <w:basedOn w:val="a3"/>
    <w:next w:val="a3"/>
    <w:pPr>
      <w:numPr>
        <w:ilvl w:val="5"/>
        <w:numId w:val="1"/>
      </w:numPr>
      <w:spacing w:before="240" w:after="60" w:line="240" w:lineRule="auto"/>
      <w:jc w:val="both"/>
      <w:outlineLvl w:val="5"/>
    </w:pPr>
    <w:rPr>
      <w:rFonts w:ascii="Times New Roman" w:hAnsi="Times New Roman" w:cs="Times New Roman"/>
      <w:i/>
      <w:szCs w:val="20"/>
      <w:lang w:eastAsia="ru-RU"/>
    </w:rPr>
  </w:style>
  <w:style w:type="paragraph" w:styleId="7">
    <w:name w:val="heading 7"/>
    <w:basedOn w:val="a3"/>
    <w:next w:val="a3"/>
    <w:pPr>
      <w:numPr>
        <w:ilvl w:val="6"/>
        <w:numId w:val="1"/>
      </w:numPr>
      <w:spacing w:before="240" w:after="60" w:line="240" w:lineRule="auto"/>
      <w:jc w:val="both"/>
      <w:outlineLvl w:val="6"/>
    </w:pPr>
    <w:rPr>
      <w:rFonts w:ascii="Arial" w:hAnsi="Arial" w:cs="Times New Roman"/>
      <w:sz w:val="20"/>
      <w:szCs w:val="20"/>
      <w:lang w:eastAsia="ru-RU"/>
    </w:rPr>
  </w:style>
  <w:style w:type="paragraph" w:styleId="8">
    <w:name w:val="heading 8"/>
    <w:basedOn w:val="a3"/>
    <w:next w:val="a3"/>
    <w:pPr>
      <w:numPr>
        <w:ilvl w:val="7"/>
        <w:numId w:val="1"/>
      </w:numPr>
      <w:spacing w:before="240" w:after="60" w:line="240" w:lineRule="auto"/>
      <w:jc w:val="both"/>
      <w:outlineLvl w:val="7"/>
    </w:pPr>
    <w:rPr>
      <w:rFonts w:ascii="Arial" w:hAnsi="Arial" w:cs="Times New Roman"/>
      <w:i/>
      <w:sz w:val="20"/>
      <w:szCs w:val="20"/>
      <w:lang w:eastAsia="ru-RU"/>
    </w:rPr>
  </w:style>
  <w:style w:type="paragraph" w:styleId="9">
    <w:name w:val="heading 9"/>
    <w:basedOn w:val="a3"/>
    <w:next w:val="a3"/>
    <w:pPr>
      <w:numPr>
        <w:ilvl w:val="8"/>
        <w:numId w:val="1"/>
      </w:numPr>
      <w:spacing w:before="240" w:after="60" w:line="240" w:lineRule="auto"/>
      <w:jc w:val="both"/>
      <w:outlineLvl w:val="8"/>
    </w:pPr>
    <w:rPr>
      <w:rFonts w:ascii="Arial" w:hAnsi="Arial" w:cs="Times New Roman"/>
      <w:b/>
      <w:i/>
      <w:sz w:val="18"/>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WWOutlineListStyle1">
    <w:name w:val="WW_OutlineListStyle_1"/>
    <w:basedOn w:val="a6"/>
    <w:pPr>
      <w:numPr>
        <w:numId w:val="1"/>
      </w:numPr>
    </w:pPr>
  </w:style>
  <w:style w:type="character" w:customStyle="1" w:styleId="14">
    <w:name w:val="Заголовок 1 Знак"/>
    <w:basedOn w:val="a4"/>
    <w:rPr>
      <w:rFonts w:ascii="Times New Roman" w:hAnsi="Times New Roman" w:cs="Times New Roman"/>
      <w:b/>
      <w:kern w:val="3"/>
      <w:sz w:val="36"/>
      <w:szCs w:val="20"/>
    </w:rPr>
  </w:style>
  <w:style w:type="character" w:customStyle="1" w:styleId="24">
    <w:name w:val="Заголовок 2 Знак"/>
    <w:basedOn w:val="a4"/>
    <w:rPr>
      <w:rFonts w:ascii="Times New Roman" w:hAnsi="Times New Roman" w:cs="Times New Roman"/>
      <w:b/>
      <w:sz w:val="30"/>
      <w:szCs w:val="20"/>
    </w:rPr>
  </w:style>
  <w:style w:type="character" w:customStyle="1" w:styleId="31">
    <w:name w:val="Заголовок 3 Знак"/>
    <w:basedOn w:val="a4"/>
    <w:rPr>
      <w:rFonts w:ascii="Arial" w:hAnsi="Arial" w:cs="Times New Roman"/>
      <w:b/>
      <w:sz w:val="24"/>
      <w:szCs w:val="20"/>
    </w:rPr>
  </w:style>
  <w:style w:type="character" w:customStyle="1" w:styleId="43">
    <w:name w:val="Заголовок 4 Знак"/>
    <w:basedOn w:val="a4"/>
    <w:rPr>
      <w:rFonts w:ascii="Arial" w:hAnsi="Arial" w:cs="Times New Roman"/>
      <w:sz w:val="24"/>
      <w:szCs w:val="20"/>
    </w:rPr>
  </w:style>
  <w:style w:type="character" w:customStyle="1" w:styleId="52">
    <w:name w:val="Заголовок 5 Знак"/>
    <w:basedOn w:val="a4"/>
    <w:rPr>
      <w:rFonts w:cs="Times New Roman"/>
      <w:b/>
      <w:bCs/>
      <w:i/>
      <w:iCs/>
      <w:sz w:val="26"/>
      <w:szCs w:val="26"/>
    </w:rPr>
  </w:style>
  <w:style w:type="character" w:customStyle="1" w:styleId="61">
    <w:name w:val="Заголовок 6 Знак"/>
    <w:basedOn w:val="a4"/>
    <w:rPr>
      <w:rFonts w:ascii="Times New Roman" w:hAnsi="Times New Roman" w:cs="Times New Roman"/>
      <w:i/>
      <w:szCs w:val="20"/>
    </w:rPr>
  </w:style>
  <w:style w:type="character" w:customStyle="1" w:styleId="70">
    <w:name w:val="Заголовок 7 Знак"/>
    <w:basedOn w:val="a4"/>
    <w:rPr>
      <w:rFonts w:ascii="Arial" w:hAnsi="Arial" w:cs="Times New Roman"/>
      <w:sz w:val="20"/>
      <w:szCs w:val="20"/>
    </w:rPr>
  </w:style>
  <w:style w:type="character" w:customStyle="1" w:styleId="80">
    <w:name w:val="Заголовок 8 Знак"/>
    <w:basedOn w:val="a4"/>
    <w:rPr>
      <w:rFonts w:ascii="Arial" w:hAnsi="Arial" w:cs="Times New Roman"/>
      <w:i/>
      <w:sz w:val="20"/>
      <w:szCs w:val="20"/>
    </w:rPr>
  </w:style>
  <w:style w:type="character" w:customStyle="1" w:styleId="90">
    <w:name w:val="Заголовок 9 Знак"/>
    <w:basedOn w:val="a4"/>
    <w:rPr>
      <w:rFonts w:ascii="Arial" w:hAnsi="Arial" w:cs="Times New Roman"/>
      <w:b/>
      <w:i/>
      <w:sz w:val="18"/>
      <w:szCs w:val="20"/>
    </w:rPr>
  </w:style>
  <w:style w:type="paragraph" w:styleId="a7">
    <w:name w:val="List Paragraph"/>
    <w:aliases w:val="Маркер,List Paragraph,название,Bullet Number,Нумерованый список,Bullet List,FooterText,numbered,lp1,SL_Абзац списка,Абзац списка4,ПАРАГРАФ,f_Абзац 1,Текстовая"/>
    <w:basedOn w:val="a3"/>
    <w:uiPriority w:val="34"/>
    <w:qFormat/>
    <w:pPr>
      <w:ind w:left="720"/>
    </w:pPr>
  </w:style>
  <w:style w:type="character" w:styleId="a8">
    <w:name w:val="Hyperlink"/>
    <w:basedOn w:val="a4"/>
    <w:rPr>
      <w:rFonts w:cs="Times New Roman"/>
      <w:color w:val="0000FF"/>
      <w:u w:val="single"/>
    </w:rPr>
  </w:style>
  <w:style w:type="paragraph" w:customStyle="1" w:styleId="a9">
    <w:name w:val="Содержимое таблицы"/>
    <w:basedOn w:val="a3"/>
    <w:pPr>
      <w:suppressLineNumbers/>
      <w:spacing w:after="0" w:line="240" w:lineRule="auto"/>
    </w:pPr>
    <w:rPr>
      <w:rFonts w:ascii="Times New Roman" w:hAnsi="Times New Roman" w:cs="Times New Roman"/>
      <w:sz w:val="24"/>
      <w:szCs w:val="24"/>
      <w:lang w:eastAsia="ar-SA"/>
    </w:rPr>
  </w:style>
  <w:style w:type="character" w:customStyle="1" w:styleId="epm">
    <w:name w:val="epm"/>
    <w:basedOn w:val="a4"/>
    <w:rPr>
      <w:rFonts w:cs="Times New Roman"/>
    </w:rPr>
  </w:style>
  <w:style w:type="character" w:customStyle="1" w:styleId="r">
    <w:name w:val="r"/>
    <w:basedOn w:val="a4"/>
    <w:rPr>
      <w:rFonts w:cs="Times New Roman"/>
    </w:rPr>
  </w:style>
  <w:style w:type="paragraph" w:customStyle="1" w:styleId="Style30">
    <w:name w:val="Style30"/>
    <w:basedOn w:val="a3"/>
    <w:pPr>
      <w:widowControl w:val="0"/>
      <w:autoSpaceDE w:val="0"/>
      <w:spacing w:after="0" w:line="252" w:lineRule="exact"/>
    </w:pPr>
    <w:rPr>
      <w:rFonts w:ascii="Times New Roman" w:hAnsi="Times New Roman" w:cs="Times New Roman"/>
      <w:sz w:val="24"/>
      <w:szCs w:val="24"/>
      <w:lang w:eastAsia="ru-RU"/>
    </w:rPr>
  </w:style>
  <w:style w:type="character" w:customStyle="1" w:styleId="blk">
    <w:name w:val="blk"/>
    <w:basedOn w:val="a4"/>
    <w:rPr>
      <w:rFonts w:cs="Times New Roman"/>
    </w:rPr>
  </w:style>
  <w:style w:type="paragraph" w:styleId="aa">
    <w:name w:val="Body Text"/>
    <w:basedOn w:val="a3"/>
    <w:pPr>
      <w:spacing w:after="120"/>
    </w:pPr>
  </w:style>
  <w:style w:type="character" w:customStyle="1" w:styleId="ab">
    <w:name w:val="Без интервала Знак"/>
    <w:rPr>
      <w:rFonts w:ascii="Times New Roman" w:hAnsi="Times New Roman"/>
      <w:sz w:val="32"/>
      <w:lang w:eastAsia="en-US"/>
    </w:rPr>
  </w:style>
  <w:style w:type="paragraph" w:styleId="ac">
    <w:name w:val="No Spacing"/>
    <w:basedOn w:val="a3"/>
    <w:uiPriority w:val="1"/>
    <w:qFormat/>
    <w:pPr>
      <w:spacing w:after="0" w:line="240" w:lineRule="auto"/>
      <w:jc w:val="both"/>
    </w:pPr>
    <w:rPr>
      <w:rFonts w:ascii="Times New Roman" w:hAnsi="Times New Roman" w:cs="Times New Roman"/>
      <w:sz w:val="24"/>
      <w:szCs w:val="32"/>
    </w:rPr>
  </w:style>
  <w:style w:type="paragraph" w:customStyle="1" w:styleId="15">
    <w:name w:val="Текст выноски1"/>
    <w:basedOn w:val="a3"/>
    <w:pPr>
      <w:spacing w:after="0" w:line="240" w:lineRule="auto"/>
    </w:pPr>
    <w:rPr>
      <w:rFonts w:ascii="Tahoma" w:hAnsi="Tahoma" w:cs="Tahoma"/>
      <w:sz w:val="16"/>
      <w:szCs w:val="16"/>
      <w:lang w:eastAsia="ru-RU"/>
    </w:rPr>
  </w:style>
  <w:style w:type="paragraph" w:customStyle="1" w:styleId="ConsPlusCell">
    <w:name w:val="ConsPlusCell"/>
    <w:pPr>
      <w:suppressAutoHyphens/>
      <w:autoSpaceDE w:val="0"/>
      <w:spacing w:after="0" w:line="240" w:lineRule="auto"/>
    </w:pPr>
    <w:rPr>
      <w:rFonts w:ascii="Arial" w:hAnsi="Arial" w:cs="Arial"/>
      <w:sz w:val="20"/>
      <w:szCs w:val="20"/>
    </w:rPr>
  </w:style>
  <w:style w:type="character" w:styleId="ad">
    <w:name w:val="footnote reference"/>
    <w:basedOn w:val="a4"/>
    <w:rPr>
      <w:rFonts w:cs="Times New Roman"/>
      <w:position w:val="0"/>
      <w:vertAlign w:val="superscript"/>
    </w:rPr>
  </w:style>
  <w:style w:type="paragraph" w:styleId="ae">
    <w:name w:val="footnote text"/>
    <w:basedOn w:val="a3"/>
    <w:pPr>
      <w:spacing w:after="0" w:line="240" w:lineRule="auto"/>
      <w:jc w:val="both"/>
    </w:pPr>
    <w:rPr>
      <w:rFonts w:ascii="Times New Roman" w:hAnsi="Times New Roman" w:cs="Times New Roman"/>
      <w:sz w:val="20"/>
      <w:szCs w:val="20"/>
    </w:rPr>
  </w:style>
  <w:style w:type="character" w:customStyle="1" w:styleId="af">
    <w:name w:val="Текст сноски Знак"/>
    <w:basedOn w:val="a4"/>
    <w:rPr>
      <w:rFonts w:ascii="Times New Roman" w:hAnsi="Times New Roman" w:cs="Times New Roman"/>
      <w:sz w:val="20"/>
      <w:szCs w:val="20"/>
      <w:lang w:eastAsia="en-US"/>
    </w:rPr>
  </w:style>
  <w:style w:type="character" w:customStyle="1" w:styleId="af0">
    <w:name w:val="Обычный для ТЗ Знак"/>
    <w:rPr>
      <w:rFonts w:ascii="TimesNewRoman" w:eastAsia="TimesNewRoman" w:hAnsi="TimesNewRoman"/>
      <w:sz w:val="24"/>
    </w:rPr>
  </w:style>
  <w:style w:type="paragraph" w:customStyle="1" w:styleId="af1">
    <w:name w:val="Обычный для ТЗ"/>
    <w:basedOn w:val="a3"/>
    <w:pPr>
      <w:autoSpaceDE w:val="0"/>
      <w:spacing w:after="0" w:line="240" w:lineRule="auto"/>
      <w:ind w:firstLine="540"/>
      <w:jc w:val="both"/>
    </w:pPr>
    <w:rPr>
      <w:rFonts w:ascii="TimesNewRoman" w:eastAsia="TimesNewRoman" w:hAnsi="TimesNewRoman" w:cs="Times New Roman"/>
      <w:sz w:val="24"/>
      <w:szCs w:val="24"/>
      <w:lang w:eastAsia="ru-RU"/>
    </w:rPr>
  </w:style>
  <w:style w:type="paragraph" w:customStyle="1" w:styleId="Default">
    <w:name w:val="Default"/>
    <w:pPr>
      <w:suppressAutoHyphens/>
      <w:autoSpaceDE w:val="0"/>
      <w:spacing w:after="0" w:line="240" w:lineRule="auto"/>
    </w:pPr>
    <w:rPr>
      <w:rFonts w:ascii="Times New Roman" w:hAnsi="Times New Roman" w:cs="Times New Roman"/>
      <w:color w:val="000000"/>
      <w:sz w:val="24"/>
      <w:szCs w:val="24"/>
    </w:rPr>
  </w:style>
  <w:style w:type="character" w:customStyle="1" w:styleId="af2">
    <w:name w:val="Абзац списка Знак"/>
    <w:rPr>
      <w:lang w:eastAsia="en-US"/>
    </w:rPr>
  </w:style>
  <w:style w:type="character" w:customStyle="1" w:styleId="16">
    <w:name w:val="Стиль1 Знак"/>
    <w:rPr>
      <w:rFonts w:ascii="Times New Roman" w:hAnsi="Times New Roman" w:cs="Times New Roman"/>
      <w:b/>
      <w:sz w:val="28"/>
      <w:szCs w:val="24"/>
    </w:rPr>
  </w:style>
  <w:style w:type="character" w:customStyle="1" w:styleId="17">
    <w:name w:val="Заголовок1 Знак"/>
    <w:rPr>
      <w:rFonts w:ascii="Times New Roman" w:hAnsi="Times New Roman"/>
      <w:b/>
      <w:kern w:val="3"/>
      <w:sz w:val="28"/>
      <w:lang w:eastAsia="en-US"/>
    </w:rPr>
  </w:style>
  <w:style w:type="paragraph" w:customStyle="1" w:styleId="18">
    <w:name w:val="Заголовок1"/>
    <w:basedOn w:val="13"/>
    <w:pPr>
      <w:keepNext w:val="0"/>
      <w:numPr>
        <w:numId w:val="0"/>
      </w:numPr>
      <w:spacing w:before="0" w:after="0"/>
    </w:pPr>
    <w:rPr>
      <w:bCs/>
      <w:iCs/>
      <w:spacing w:val="-1"/>
      <w:sz w:val="28"/>
      <w:szCs w:val="28"/>
      <w:lang w:eastAsia="en-US"/>
    </w:rPr>
  </w:style>
  <w:style w:type="paragraph" w:styleId="32">
    <w:name w:val="toc 3"/>
    <w:basedOn w:val="a3"/>
    <w:next w:val="a3"/>
    <w:pPr>
      <w:spacing w:after="0" w:line="240" w:lineRule="auto"/>
      <w:ind w:left="480"/>
      <w:jc w:val="both"/>
    </w:pPr>
    <w:rPr>
      <w:rFonts w:ascii="Times New Roman" w:hAnsi="Times New Roman" w:cs="Times New Roman"/>
      <w:sz w:val="24"/>
      <w:szCs w:val="24"/>
    </w:rPr>
  </w:style>
  <w:style w:type="paragraph" w:styleId="25">
    <w:name w:val="toc 2"/>
    <w:basedOn w:val="a3"/>
    <w:next w:val="a3"/>
    <w:pPr>
      <w:spacing w:after="0" w:line="240" w:lineRule="auto"/>
      <w:ind w:left="240"/>
      <w:jc w:val="both"/>
    </w:pPr>
    <w:rPr>
      <w:rFonts w:ascii="Times New Roman" w:hAnsi="Times New Roman" w:cs="Times New Roman"/>
      <w:sz w:val="24"/>
      <w:szCs w:val="24"/>
    </w:rPr>
  </w:style>
  <w:style w:type="character" w:customStyle="1" w:styleId="19">
    <w:name w:val="Оглавление 1 Знак"/>
    <w:rPr>
      <w:rFonts w:ascii="Times New Roman" w:hAnsi="Times New Roman"/>
      <w:sz w:val="24"/>
      <w:lang w:eastAsia="en-US"/>
    </w:rPr>
  </w:style>
  <w:style w:type="paragraph" w:styleId="1a">
    <w:name w:val="toc 1"/>
    <w:basedOn w:val="a3"/>
    <w:next w:val="a3"/>
    <w:pPr>
      <w:spacing w:after="0" w:line="240" w:lineRule="auto"/>
      <w:jc w:val="both"/>
    </w:pPr>
    <w:rPr>
      <w:rFonts w:ascii="Times New Roman" w:hAnsi="Times New Roman" w:cs="Times New Roman"/>
      <w:sz w:val="24"/>
      <w:szCs w:val="24"/>
    </w:rPr>
  </w:style>
  <w:style w:type="paragraph" w:styleId="af3">
    <w:name w:val="TOC Heading"/>
    <w:basedOn w:val="13"/>
    <w:next w:val="a3"/>
    <w:pPr>
      <w:keepNext w:val="0"/>
      <w:keepLines/>
      <w:spacing w:before="480" w:after="0" w:line="276" w:lineRule="auto"/>
      <w:jc w:val="left"/>
    </w:pPr>
    <w:rPr>
      <w:rFonts w:ascii="Cambria" w:hAnsi="Cambria"/>
      <w:bCs/>
      <w:color w:val="365F91"/>
      <w:kern w:val="0"/>
      <w:sz w:val="28"/>
      <w:szCs w:val="28"/>
      <w:lang w:eastAsia="en-US"/>
    </w:rPr>
  </w:style>
  <w:style w:type="paragraph" w:styleId="af4">
    <w:name w:val="Document Map"/>
    <w:basedOn w:val="a3"/>
    <w:pPr>
      <w:shd w:val="clear" w:color="auto" w:fill="000080"/>
      <w:spacing w:after="0" w:line="240" w:lineRule="auto"/>
      <w:jc w:val="both"/>
    </w:pPr>
    <w:rPr>
      <w:rFonts w:ascii="Tahoma" w:hAnsi="Tahoma" w:cs="Times New Roman"/>
      <w:sz w:val="20"/>
      <w:szCs w:val="20"/>
    </w:rPr>
  </w:style>
  <w:style w:type="character" w:customStyle="1" w:styleId="af5">
    <w:name w:val="Схема документа Знак"/>
    <w:basedOn w:val="a4"/>
    <w:rPr>
      <w:rFonts w:ascii="Tahoma" w:hAnsi="Tahoma" w:cs="Times New Roman"/>
      <w:sz w:val="20"/>
      <w:szCs w:val="20"/>
      <w:shd w:val="clear" w:color="auto" w:fill="000080"/>
      <w:lang w:eastAsia="en-US"/>
    </w:rPr>
  </w:style>
  <w:style w:type="character" w:styleId="af6">
    <w:name w:val="endnote reference"/>
    <w:basedOn w:val="a4"/>
    <w:rPr>
      <w:rFonts w:cs="Times New Roman"/>
      <w:position w:val="0"/>
      <w:vertAlign w:val="superscript"/>
    </w:rPr>
  </w:style>
  <w:style w:type="paragraph" w:styleId="af7">
    <w:name w:val="endnote text"/>
    <w:basedOn w:val="a3"/>
    <w:pPr>
      <w:spacing w:after="0" w:line="240" w:lineRule="auto"/>
      <w:jc w:val="both"/>
    </w:pPr>
    <w:rPr>
      <w:rFonts w:ascii="Times New Roman" w:hAnsi="Times New Roman" w:cs="Times New Roman"/>
      <w:sz w:val="20"/>
      <w:szCs w:val="20"/>
      <w:lang w:eastAsia="ru-RU"/>
    </w:rPr>
  </w:style>
  <w:style w:type="character" w:customStyle="1" w:styleId="af8">
    <w:name w:val="Текст концевой сноски Знак"/>
    <w:basedOn w:val="a4"/>
    <w:rPr>
      <w:rFonts w:ascii="Times New Roman" w:hAnsi="Times New Roman" w:cs="Times New Roman"/>
      <w:sz w:val="20"/>
      <w:szCs w:val="20"/>
    </w:rPr>
  </w:style>
  <w:style w:type="character" w:customStyle="1" w:styleId="FontStyle31">
    <w:name w:val="Font Style31"/>
    <w:rPr>
      <w:rFonts w:ascii="Times New Roman" w:hAnsi="Times New Roman"/>
      <w:sz w:val="22"/>
    </w:rPr>
  </w:style>
  <w:style w:type="paragraph" w:styleId="af9">
    <w:name w:val="Normal (Web)"/>
    <w:aliases w:val="Обычный (веб) Знак Знак"/>
    <w:basedOn w:val="a3"/>
    <w:uiPriority w:val="99"/>
    <w:qFormat/>
    <w:pPr>
      <w:spacing w:before="100" w:after="100" w:line="240" w:lineRule="auto"/>
    </w:pPr>
    <w:rPr>
      <w:rFonts w:ascii="Times New Roman" w:hAnsi="Times New Roman" w:cs="Times New Roman"/>
      <w:sz w:val="24"/>
      <w:szCs w:val="24"/>
      <w:lang w:eastAsia="ru-RU"/>
    </w:rPr>
  </w:style>
  <w:style w:type="paragraph" w:customStyle="1" w:styleId="1b">
    <w:name w:val="Заголовок оглавления1"/>
    <w:basedOn w:val="13"/>
    <w:next w:val="a3"/>
    <w:pPr>
      <w:keepNext w:val="0"/>
      <w:numPr>
        <w:numId w:val="0"/>
      </w:numPr>
      <w:spacing w:before="0" w:after="0"/>
    </w:pPr>
    <w:rPr>
      <w:bCs/>
      <w:iCs/>
      <w:spacing w:val="-1"/>
      <w:sz w:val="28"/>
      <w:szCs w:val="28"/>
      <w:lang w:eastAsia="en-US"/>
    </w:rPr>
  </w:style>
  <w:style w:type="character" w:customStyle="1" w:styleId="1c">
    <w:name w:val="Название книги1"/>
    <w:rPr>
      <w:rFonts w:ascii="Cambria" w:hAnsi="Cambria"/>
      <w:b/>
      <w:i/>
      <w:sz w:val="24"/>
    </w:rPr>
  </w:style>
  <w:style w:type="character" w:customStyle="1" w:styleId="1d">
    <w:name w:val="Сильная ссылка1"/>
    <w:rPr>
      <w:b/>
      <w:sz w:val="24"/>
      <w:u w:val="single"/>
    </w:rPr>
  </w:style>
  <w:style w:type="character" w:customStyle="1" w:styleId="1e">
    <w:name w:val="Слабая ссылка1"/>
    <w:rPr>
      <w:sz w:val="24"/>
      <w:u w:val="single"/>
    </w:rPr>
  </w:style>
  <w:style w:type="character" w:customStyle="1" w:styleId="1f">
    <w:name w:val="Сильное выделение1"/>
    <w:rPr>
      <w:b/>
      <w:i/>
      <w:sz w:val="24"/>
      <w:u w:val="single"/>
    </w:rPr>
  </w:style>
  <w:style w:type="character" w:customStyle="1" w:styleId="1f0">
    <w:name w:val="Слабое выделение1"/>
    <w:rPr>
      <w:i/>
      <w:color w:val="5A5A5A"/>
    </w:rPr>
  </w:style>
  <w:style w:type="character" w:customStyle="1" w:styleId="IntenseQuoteChar">
    <w:name w:val="Intense Quote Char"/>
    <w:rPr>
      <w:b/>
      <w:i/>
      <w:sz w:val="20"/>
    </w:rPr>
  </w:style>
  <w:style w:type="paragraph" w:customStyle="1" w:styleId="1f1">
    <w:name w:val="Выделенная цитата1"/>
    <w:basedOn w:val="a3"/>
    <w:next w:val="a3"/>
    <w:pPr>
      <w:spacing w:after="0" w:line="240" w:lineRule="auto"/>
      <w:ind w:left="720" w:right="720"/>
      <w:jc w:val="both"/>
    </w:pPr>
    <w:rPr>
      <w:rFonts w:cs="Times New Roman"/>
      <w:b/>
      <w:i/>
      <w:sz w:val="24"/>
      <w:szCs w:val="20"/>
      <w:lang w:eastAsia="ru-RU"/>
    </w:rPr>
  </w:style>
  <w:style w:type="character" w:customStyle="1" w:styleId="QuoteChar">
    <w:name w:val="Quote Char"/>
    <w:rPr>
      <w:i/>
      <w:sz w:val="24"/>
    </w:rPr>
  </w:style>
  <w:style w:type="paragraph" w:customStyle="1" w:styleId="210">
    <w:name w:val="Цитата 21"/>
    <w:basedOn w:val="a3"/>
    <w:next w:val="a3"/>
    <w:pPr>
      <w:spacing w:after="0" w:line="240" w:lineRule="auto"/>
      <w:jc w:val="both"/>
    </w:pPr>
    <w:rPr>
      <w:rFonts w:cs="Times New Roman"/>
      <w:i/>
      <w:sz w:val="24"/>
      <w:szCs w:val="24"/>
      <w:lang w:eastAsia="ru-RU"/>
    </w:rPr>
  </w:style>
  <w:style w:type="paragraph" w:customStyle="1" w:styleId="1f2">
    <w:name w:val="Абзац списка1"/>
    <w:basedOn w:val="a3"/>
    <w:pPr>
      <w:spacing w:after="0" w:line="240" w:lineRule="auto"/>
      <w:ind w:left="720"/>
      <w:jc w:val="both"/>
    </w:pPr>
    <w:rPr>
      <w:rFonts w:ascii="Times New Roman" w:hAnsi="Times New Roman" w:cs="Times New Roman"/>
      <w:sz w:val="24"/>
      <w:szCs w:val="24"/>
    </w:rPr>
  </w:style>
  <w:style w:type="paragraph" w:customStyle="1" w:styleId="1f3">
    <w:name w:val="Без интервала1"/>
    <w:basedOn w:val="a3"/>
    <w:pPr>
      <w:spacing w:after="0" w:line="240" w:lineRule="auto"/>
      <w:jc w:val="both"/>
    </w:pPr>
    <w:rPr>
      <w:rFonts w:ascii="Times New Roman" w:hAnsi="Times New Roman" w:cs="Times New Roman"/>
      <w:sz w:val="24"/>
      <w:szCs w:val="32"/>
    </w:rPr>
  </w:style>
  <w:style w:type="character" w:styleId="afa">
    <w:name w:val="Emphasis"/>
    <w:basedOn w:val="a4"/>
    <w:rPr>
      <w:rFonts w:ascii="Calibri" w:hAnsi="Calibri" w:cs="Times New Roman"/>
      <w:b/>
      <w:i/>
    </w:rPr>
  </w:style>
  <w:style w:type="character" w:customStyle="1" w:styleId="afb">
    <w:name w:val="Полужирный"/>
    <w:rPr>
      <w:b/>
    </w:rPr>
  </w:style>
  <w:style w:type="paragraph" w:styleId="afc">
    <w:name w:val="Subtitle"/>
    <w:aliases w:val="Подзаголовок Знак1,Подзаголовок Знак Знак,Подзаголовок Знак1 Знак Знак,Подзаголовок Знак Знак Знак Знак,Подзаголовок Знак1 Знак1,Подзаголовок Знак Знак Знак1,Подзаголовок Знак1 Знак Знак Знак Знак Знак,Подзаголовок З"/>
    <w:basedOn w:val="a3"/>
    <w:next w:val="a3"/>
    <w:link w:val="27"/>
    <w:uiPriority w:val="99"/>
    <w:qFormat/>
    <w:pPr>
      <w:spacing w:after="60" w:line="240" w:lineRule="auto"/>
      <w:jc w:val="center"/>
      <w:outlineLvl w:val="1"/>
    </w:pPr>
    <w:rPr>
      <w:rFonts w:ascii="Cambria" w:hAnsi="Cambria" w:cs="Times New Roman"/>
      <w:sz w:val="24"/>
      <w:szCs w:val="24"/>
      <w:lang w:eastAsia="ru-RU"/>
    </w:rPr>
  </w:style>
  <w:style w:type="character" w:customStyle="1" w:styleId="afd">
    <w:name w:val="Подзаголовок Знак"/>
    <w:basedOn w:val="a4"/>
    <w:rPr>
      <w:rFonts w:ascii="Cambria" w:hAnsi="Cambria" w:cs="Times New Roman"/>
      <w:sz w:val="24"/>
      <w:szCs w:val="24"/>
    </w:rPr>
  </w:style>
  <w:style w:type="paragraph" w:customStyle="1" w:styleId="28">
    <w:name w:val="Заголовок2"/>
    <w:basedOn w:val="a3"/>
    <w:next w:val="a3"/>
    <w:pPr>
      <w:spacing w:after="0" w:line="240" w:lineRule="auto"/>
      <w:jc w:val="center"/>
      <w:outlineLvl w:val="0"/>
    </w:pPr>
    <w:rPr>
      <w:rFonts w:ascii="Times New Roman" w:hAnsi="Times New Roman" w:cs="Times New Roman"/>
      <w:b/>
      <w:bCs/>
      <w:kern w:val="3"/>
      <w:sz w:val="32"/>
      <w:szCs w:val="32"/>
      <w:lang w:eastAsia="ru-RU"/>
    </w:rPr>
  </w:style>
  <w:style w:type="character" w:customStyle="1" w:styleId="afe">
    <w:name w:val="Заголовок Знак"/>
    <w:basedOn w:val="a4"/>
    <w:rPr>
      <w:rFonts w:ascii="Times New Roman" w:hAnsi="Times New Roman" w:cs="Times New Roman"/>
      <w:b/>
      <w:bCs/>
      <w:kern w:val="3"/>
      <w:sz w:val="32"/>
      <w:szCs w:val="32"/>
    </w:rPr>
  </w:style>
  <w:style w:type="character" w:customStyle="1" w:styleId="nobr">
    <w:name w:val="nobr"/>
  </w:style>
  <w:style w:type="character" w:customStyle="1" w:styleId="aff">
    <w:name w:val="Шрифт абзаца по умолчанию"/>
  </w:style>
  <w:style w:type="paragraph" w:styleId="aff0">
    <w:name w:val="annotation text"/>
    <w:basedOn w:val="a3"/>
    <w:rPr>
      <w:sz w:val="20"/>
      <w:szCs w:val="20"/>
    </w:rPr>
  </w:style>
  <w:style w:type="character" w:customStyle="1" w:styleId="aff1">
    <w:name w:val="Текст примечания Знак"/>
    <w:basedOn w:val="a4"/>
    <w:rPr>
      <w:rFonts w:cs="Times New Roman"/>
      <w:sz w:val="20"/>
      <w:szCs w:val="20"/>
      <w:lang w:eastAsia="en-US"/>
    </w:rPr>
  </w:style>
  <w:style w:type="paragraph" w:styleId="aff2">
    <w:name w:val="annotation subject"/>
    <w:basedOn w:val="aff0"/>
    <w:next w:val="aff0"/>
    <w:rPr>
      <w:b/>
      <w:bCs/>
    </w:rPr>
  </w:style>
  <w:style w:type="character" w:customStyle="1" w:styleId="aff3">
    <w:name w:val="Тема примечания Знак"/>
    <w:basedOn w:val="aff1"/>
    <w:rPr>
      <w:rFonts w:cs="Times New Roman"/>
      <w:b/>
      <w:bCs/>
      <w:sz w:val="20"/>
      <w:szCs w:val="20"/>
      <w:lang w:eastAsia="en-US"/>
    </w:rPr>
  </w:style>
  <w:style w:type="character" w:styleId="aff4">
    <w:name w:val="annotation reference"/>
    <w:basedOn w:val="a4"/>
    <w:rPr>
      <w:rFonts w:cs="Times New Roman"/>
      <w:sz w:val="16"/>
      <w:szCs w:val="16"/>
    </w:rPr>
  </w:style>
  <w:style w:type="character" w:customStyle="1" w:styleId="docaccesstitle1">
    <w:name w:val="docaccess_title1"/>
    <w:rPr>
      <w:rFonts w:ascii="Times New Roman" w:hAnsi="Times New Roman"/>
      <w:sz w:val="28"/>
    </w:rPr>
  </w:style>
  <w:style w:type="character" w:customStyle="1" w:styleId="apple-converted-space">
    <w:name w:val="apple-converted-space"/>
  </w:style>
  <w:style w:type="character" w:customStyle="1" w:styleId="defaultdocbaseattributestylewithoutnowrap1">
    <w:name w:val="defaultdocbaseattributestylewithoutnowrap1"/>
    <w:rPr>
      <w:rFonts w:ascii="Tahoma" w:hAnsi="Tahoma"/>
      <w:sz w:val="18"/>
    </w:rPr>
  </w:style>
  <w:style w:type="paragraph" w:customStyle="1" w:styleId="Iauiue">
    <w:name w:val="Iau?iue"/>
    <w:pPr>
      <w:widowControl w:val="0"/>
      <w:suppressAutoHyphens/>
      <w:overflowPunct w:val="0"/>
      <w:autoSpaceDE w:val="0"/>
      <w:spacing w:after="0" w:line="240" w:lineRule="auto"/>
      <w:jc w:val="center"/>
    </w:pPr>
    <w:rPr>
      <w:rFonts w:ascii="Times New Roman" w:hAnsi="Times New Roman" w:cs="Times New Roman"/>
      <w:sz w:val="24"/>
      <w:szCs w:val="24"/>
    </w:rPr>
  </w:style>
  <w:style w:type="paragraph" w:styleId="33">
    <w:name w:val="Body Text 3"/>
    <w:basedOn w:val="a3"/>
    <w:pPr>
      <w:spacing w:after="120"/>
    </w:pPr>
    <w:rPr>
      <w:sz w:val="16"/>
      <w:szCs w:val="16"/>
    </w:rPr>
  </w:style>
  <w:style w:type="character" w:customStyle="1" w:styleId="34">
    <w:name w:val="Основной текст 3 Знак"/>
    <w:basedOn w:val="a4"/>
    <w:rPr>
      <w:rFonts w:cs="Times New Roman"/>
      <w:sz w:val="16"/>
      <w:szCs w:val="16"/>
      <w:lang w:eastAsia="en-US"/>
    </w:rPr>
  </w:style>
  <w:style w:type="paragraph" w:styleId="aff5">
    <w:name w:val="Body Text Indent"/>
    <w:basedOn w:val="a3"/>
    <w:pPr>
      <w:spacing w:after="120"/>
      <w:ind w:left="283"/>
    </w:pPr>
  </w:style>
  <w:style w:type="character" w:customStyle="1" w:styleId="aff6">
    <w:name w:val="Основной текст с отступом Знак"/>
    <w:basedOn w:val="a4"/>
    <w:rPr>
      <w:rFonts w:cs="Times New Roman"/>
      <w:lang w:eastAsia="en-US"/>
    </w:rPr>
  </w:style>
  <w:style w:type="character" w:styleId="aff7">
    <w:name w:val="FollowedHyperlink"/>
    <w:basedOn w:val="a4"/>
    <w:rPr>
      <w:rFonts w:cs="Times New Roman"/>
      <w:color w:val="800080"/>
      <w:u w:val="single"/>
    </w:rPr>
  </w:style>
  <w:style w:type="paragraph" w:customStyle="1" w:styleId="aff8">
    <w:name w:val="Прижатый влево"/>
    <w:basedOn w:val="a3"/>
    <w:next w:val="a3"/>
    <w:pPr>
      <w:widowControl w:val="0"/>
      <w:autoSpaceDE w:val="0"/>
      <w:spacing w:after="0" w:line="240" w:lineRule="auto"/>
    </w:pPr>
    <w:rPr>
      <w:rFonts w:ascii="Arial" w:hAnsi="Arial" w:cs="Arial"/>
      <w:sz w:val="24"/>
      <w:szCs w:val="24"/>
      <w:lang w:eastAsia="ru-RU"/>
    </w:rPr>
  </w:style>
  <w:style w:type="paragraph" w:customStyle="1" w:styleId="aff9">
    <w:name w:val="Нормальный (таблица)"/>
    <w:basedOn w:val="a3"/>
    <w:next w:val="a3"/>
    <w:pPr>
      <w:widowControl w:val="0"/>
      <w:autoSpaceDE w:val="0"/>
      <w:spacing w:after="0" w:line="240" w:lineRule="auto"/>
      <w:jc w:val="both"/>
    </w:pPr>
    <w:rPr>
      <w:rFonts w:ascii="Arial" w:hAnsi="Arial" w:cs="Arial"/>
      <w:sz w:val="24"/>
      <w:szCs w:val="24"/>
      <w:lang w:eastAsia="ru-RU"/>
    </w:rPr>
  </w:style>
  <w:style w:type="paragraph" w:styleId="29">
    <w:name w:val="Body Text Indent 2"/>
    <w:basedOn w:val="a3"/>
    <w:pPr>
      <w:spacing w:after="120" w:line="480" w:lineRule="auto"/>
      <w:ind w:left="283"/>
    </w:pPr>
  </w:style>
  <w:style w:type="character" w:customStyle="1" w:styleId="2a">
    <w:name w:val="Основной текст с отступом 2 Знак"/>
    <w:basedOn w:val="a4"/>
    <w:rPr>
      <w:rFonts w:cs="Times New Roman"/>
      <w:lang w:eastAsia="en-US"/>
    </w:rPr>
  </w:style>
  <w:style w:type="paragraph" w:styleId="2b">
    <w:name w:val="List Number 2"/>
    <w:basedOn w:val="a3"/>
    <w:pPr>
      <w:tabs>
        <w:tab w:val="left" w:pos="-211"/>
        <w:tab w:val="left" w:pos="0"/>
        <w:tab w:val="left" w:pos="640"/>
      </w:tabs>
    </w:pPr>
  </w:style>
  <w:style w:type="paragraph" w:customStyle="1" w:styleId="35">
    <w:name w:val="Стиль3"/>
    <w:basedOn w:val="29"/>
    <w:pPr>
      <w:widowControl w:val="0"/>
      <w:tabs>
        <w:tab w:val="left" w:pos="360"/>
      </w:tabs>
      <w:spacing w:after="0" w:line="240" w:lineRule="auto"/>
      <w:jc w:val="both"/>
    </w:pPr>
    <w:rPr>
      <w:rFonts w:ascii="Times New Roman" w:hAnsi="Times New Roman" w:cs="Times New Roman"/>
      <w:sz w:val="24"/>
      <w:szCs w:val="20"/>
      <w:lang w:eastAsia="ru-RU"/>
    </w:rPr>
  </w:style>
  <w:style w:type="paragraph" w:customStyle="1" w:styleId="20">
    <w:name w:val="Стиль2"/>
    <w:basedOn w:val="2b"/>
    <w:pPr>
      <w:keepNext/>
      <w:keepLines/>
      <w:widowControl w:val="0"/>
      <w:numPr>
        <w:numId w:val="4"/>
      </w:numPr>
      <w:suppressLineNumbers/>
      <w:tabs>
        <w:tab w:val="clear" w:pos="-211"/>
        <w:tab w:val="clear" w:pos="0"/>
        <w:tab w:val="clear" w:pos="640"/>
        <w:tab w:val="left" w:pos="-838"/>
        <w:tab w:val="left" w:pos="-764"/>
      </w:tabs>
      <w:spacing w:after="60" w:line="240" w:lineRule="auto"/>
      <w:jc w:val="both"/>
    </w:pPr>
    <w:rPr>
      <w:rFonts w:ascii="Times New Roman" w:hAnsi="Times New Roman" w:cs="Times New Roman"/>
      <w:b/>
      <w:sz w:val="24"/>
      <w:szCs w:val="20"/>
      <w:lang w:eastAsia="ru-RU"/>
    </w:rPr>
  </w:style>
  <w:style w:type="paragraph" w:customStyle="1" w:styleId="10">
    <w:name w:val="Стиль1"/>
    <w:basedOn w:val="a3"/>
    <w:pPr>
      <w:keepNext/>
      <w:keepLines/>
      <w:widowControl w:val="0"/>
      <w:numPr>
        <w:numId w:val="6"/>
      </w:numPr>
      <w:suppressLineNumbers/>
      <w:spacing w:after="60" w:line="240" w:lineRule="auto"/>
    </w:pPr>
    <w:rPr>
      <w:rFonts w:ascii="Times New Roman" w:hAnsi="Times New Roman" w:cs="Times New Roman"/>
      <w:b/>
      <w:sz w:val="28"/>
      <w:szCs w:val="24"/>
      <w:lang w:eastAsia="ru-RU"/>
    </w:rPr>
  </w:style>
  <w:style w:type="paragraph" w:customStyle="1" w:styleId="affa">
    <w:name w:val="Информация об изменениях документа"/>
    <w:basedOn w:val="affb"/>
    <w:next w:val="a3"/>
    <w:rPr>
      <w:i/>
      <w:iCs/>
    </w:rPr>
  </w:style>
  <w:style w:type="paragraph" w:customStyle="1" w:styleId="affb">
    <w:name w:val="Комментарий"/>
    <w:basedOn w:val="a3"/>
    <w:next w:val="a3"/>
    <w:pPr>
      <w:autoSpaceDE w:val="0"/>
      <w:spacing w:before="75" w:after="0" w:line="240" w:lineRule="auto"/>
      <w:ind w:left="170"/>
      <w:jc w:val="both"/>
    </w:pPr>
    <w:rPr>
      <w:rFonts w:ascii="Arial" w:hAnsi="Arial" w:cs="Arial"/>
      <w:color w:val="353842"/>
      <w:sz w:val="24"/>
      <w:szCs w:val="24"/>
      <w:shd w:val="clear" w:color="auto" w:fill="F0F0F0"/>
      <w:lang w:eastAsia="ru-RU"/>
    </w:rPr>
  </w:style>
  <w:style w:type="character" w:customStyle="1" w:styleId="affc">
    <w:name w:val="Гипертекстовая ссылка"/>
    <w:rPr>
      <w:color w:val="106BBE"/>
    </w:rPr>
  </w:style>
  <w:style w:type="paragraph" w:styleId="affd">
    <w:name w:val="Balloon Text"/>
    <w:basedOn w:val="a3"/>
    <w:pPr>
      <w:spacing w:after="0" w:line="240" w:lineRule="auto"/>
    </w:pPr>
    <w:rPr>
      <w:rFonts w:ascii="Tahoma" w:hAnsi="Tahoma" w:cs="Tahoma"/>
      <w:sz w:val="16"/>
      <w:szCs w:val="16"/>
    </w:rPr>
  </w:style>
  <w:style w:type="character" w:customStyle="1" w:styleId="affe">
    <w:name w:val="Текст выноски Знак"/>
    <w:basedOn w:val="a4"/>
    <w:rPr>
      <w:rFonts w:ascii="Tahoma" w:hAnsi="Tahoma" w:cs="Tahoma"/>
      <w:sz w:val="16"/>
      <w:szCs w:val="16"/>
      <w:lang w:eastAsia="en-US"/>
    </w:rPr>
  </w:style>
  <w:style w:type="paragraph" w:styleId="afff">
    <w:name w:val="footer"/>
    <w:basedOn w:val="a3"/>
    <w:uiPriority w:val="99"/>
    <w:pPr>
      <w:tabs>
        <w:tab w:val="center" w:pos="4677"/>
        <w:tab w:val="right" w:pos="9355"/>
      </w:tabs>
    </w:pPr>
  </w:style>
  <w:style w:type="character" w:customStyle="1" w:styleId="afff0">
    <w:name w:val="Нижний колонтитул Знак"/>
    <w:basedOn w:val="a4"/>
    <w:uiPriority w:val="99"/>
    <w:rPr>
      <w:rFonts w:cs="Times New Roman"/>
      <w:lang w:eastAsia="en-US"/>
    </w:rPr>
  </w:style>
  <w:style w:type="paragraph" w:styleId="afff1">
    <w:name w:val="header"/>
    <w:basedOn w:val="a3"/>
    <w:pPr>
      <w:tabs>
        <w:tab w:val="center" w:pos="4677"/>
        <w:tab w:val="right" w:pos="9355"/>
      </w:tabs>
    </w:pPr>
  </w:style>
  <w:style w:type="character" w:customStyle="1" w:styleId="afff2">
    <w:name w:val="Верхний колонтитул Знак"/>
    <w:basedOn w:val="a4"/>
    <w:rPr>
      <w:rFonts w:cs="Times New Roman"/>
      <w:lang w:eastAsia="en-US"/>
    </w:rPr>
  </w:style>
  <w:style w:type="character" w:customStyle="1" w:styleId="afff3">
    <w:name w:val="Основной текст Знак"/>
    <w:basedOn w:val="a4"/>
    <w:rPr>
      <w:rFonts w:cs="Times New Roman"/>
      <w:lang w:eastAsia="en-US"/>
    </w:rPr>
  </w:style>
  <w:style w:type="paragraph" w:styleId="afff4">
    <w:name w:val="Block Text"/>
    <w:basedOn w:val="a3"/>
    <w:pPr>
      <w:tabs>
        <w:tab w:val="left" w:pos="792"/>
      </w:tabs>
      <w:spacing w:after="0" w:line="240" w:lineRule="auto"/>
      <w:ind w:left="851" w:right="424"/>
    </w:pPr>
    <w:rPr>
      <w:rFonts w:ascii="Times New Roman" w:hAnsi="Times New Roman" w:cs="Times New Roman"/>
      <w:sz w:val="24"/>
      <w:szCs w:val="20"/>
      <w:lang w:eastAsia="ru-RU"/>
    </w:rPr>
  </w:style>
  <w:style w:type="character" w:customStyle="1" w:styleId="afff5">
    <w:name w:val="Цитата Знак"/>
    <w:rPr>
      <w:rFonts w:ascii="Times New Roman" w:hAnsi="Times New Roman"/>
      <w:sz w:val="20"/>
    </w:rPr>
  </w:style>
  <w:style w:type="paragraph" w:styleId="afff6">
    <w:name w:val="Intense Quote"/>
    <w:basedOn w:val="a3"/>
    <w:next w:val="a3"/>
    <w:pPr>
      <w:spacing w:after="0" w:line="240" w:lineRule="auto"/>
      <w:ind w:left="720" w:right="720"/>
      <w:jc w:val="both"/>
    </w:pPr>
    <w:rPr>
      <w:rFonts w:cs="Times New Roman"/>
      <w:b/>
      <w:i/>
      <w:sz w:val="24"/>
    </w:rPr>
  </w:style>
  <w:style w:type="character" w:customStyle="1" w:styleId="afff7">
    <w:name w:val="Выделенная цитата Знак"/>
    <w:basedOn w:val="a4"/>
    <w:rPr>
      <w:rFonts w:cs="Times New Roman"/>
      <w:b/>
      <w:i/>
      <w:sz w:val="24"/>
      <w:lang w:eastAsia="en-US"/>
    </w:rPr>
  </w:style>
  <w:style w:type="character" w:styleId="afff8">
    <w:name w:val="Subtle Emphasis"/>
    <w:basedOn w:val="a4"/>
    <w:rPr>
      <w:rFonts w:cs="Times New Roman"/>
      <w:i/>
      <w:color w:val="5A5A5A"/>
    </w:rPr>
  </w:style>
  <w:style w:type="character" w:styleId="afff9">
    <w:name w:val="Intense Emphasis"/>
    <w:basedOn w:val="a4"/>
    <w:rPr>
      <w:rFonts w:cs="Times New Roman"/>
      <w:b/>
      <w:i/>
      <w:sz w:val="24"/>
      <w:u w:val="single"/>
    </w:rPr>
  </w:style>
  <w:style w:type="character" w:styleId="afffa">
    <w:name w:val="Subtle Reference"/>
    <w:basedOn w:val="a4"/>
    <w:rPr>
      <w:rFonts w:cs="Times New Roman"/>
      <w:sz w:val="24"/>
      <w:u w:val="single"/>
    </w:rPr>
  </w:style>
  <w:style w:type="character" w:styleId="afffb">
    <w:name w:val="Intense Reference"/>
    <w:basedOn w:val="a4"/>
    <w:rPr>
      <w:rFonts w:cs="Times New Roman"/>
      <w:b/>
      <w:sz w:val="24"/>
      <w:u w:val="single"/>
    </w:rPr>
  </w:style>
  <w:style w:type="character" w:styleId="afffc">
    <w:name w:val="Book Title"/>
    <w:basedOn w:val="a4"/>
    <w:rPr>
      <w:rFonts w:ascii="Cambria" w:hAnsi="Cambria" w:cs="Times New Roman"/>
      <w:b/>
      <w:i/>
      <w:sz w:val="24"/>
    </w:rPr>
  </w:style>
  <w:style w:type="character" w:styleId="afffd">
    <w:name w:val="page number"/>
    <w:basedOn w:val="a4"/>
    <w:rPr>
      <w:rFonts w:cs="Times New Roman"/>
    </w:rPr>
  </w:style>
  <w:style w:type="paragraph" w:customStyle="1" w:styleId="xl24">
    <w:name w:val="xl24"/>
    <w:basedOn w:val="a3"/>
    <w:pPr>
      <w:spacing w:before="100" w:after="100" w:line="240" w:lineRule="auto"/>
      <w:jc w:val="center"/>
      <w:textAlignment w:val="center"/>
    </w:pPr>
    <w:rPr>
      <w:rFonts w:ascii="Times New Roman" w:hAnsi="Times New Roman" w:cs="Times New Roman"/>
      <w:sz w:val="24"/>
      <w:szCs w:val="20"/>
      <w:lang w:eastAsia="ru-RU"/>
    </w:rPr>
  </w:style>
  <w:style w:type="character" w:customStyle="1" w:styleId="36">
    <w:name w:val="Стиль3 Знак"/>
    <w:rPr>
      <w:rFonts w:ascii="Times New Roman" w:hAnsi="Times New Roman" w:cs="Times New Roman"/>
      <w:sz w:val="24"/>
      <w:szCs w:val="20"/>
    </w:rPr>
  </w:style>
  <w:style w:type="paragraph" w:customStyle="1" w:styleId="2-11">
    <w:name w:val="содержание2-11"/>
    <w:basedOn w:val="a3"/>
    <w:pPr>
      <w:spacing w:after="60" w:line="240" w:lineRule="auto"/>
      <w:jc w:val="both"/>
    </w:pPr>
    <w:rPr>
      <w:rFonts w:ascii="Times New Roman" w:hAnsi="Times New Roman" w:cs="Times New Roman"/>
      <w:sz w:val="24"/>
      <w:szCs w:val="24"/>
      <w:lang w:eastAsia="ru-RU"/>
    </w:rPr>
  </w:style>
  <w:style w:type="paragraph" w:customStyle="1" w:styleId="afffe">
    <w:name w:val="Подраздел"/>
    <w:basedOn w:val="a3"/>
    <w:pPr>
      <w:spacing w:after="0" w:line="240" w:lineRule="auto"/>
    </w:pPr>
    <w:rPr>
      <w:rFonts w:ascii="Times New Roman" w:hAnsi="Times New Roman" w:cs="Times New Roman"/>
      <w:b/>
      <w:sz w:val="24"/>
      <w:szCs w:val="20"/>
      <w:lang w:eastAsia="ru-RU"/>
    </w:rPr>
  </w:style>
  <w:style w:type="character" w:customStyle="1" w:styleId="affff">
    <w:name w:val="Основной шрифт"/>
  </w:style>
  <w:style w:type="character" w:customStyle="1" w:styleId="1f4">
    <w:name w:val="Основной текст Знак1"/>
    <w:rPr>
      <w:rFonts w:ascii="Times New Roman" w:hAnsi="Times New Roman"/>
      <w:sz w:val="24"/>
    </w:rPr>
  </w:style>
  <w:style w:type="paragraph" w:customStyle="1" w:styleId="Web">
    <w:name w:val="Обычный (Web)"/>
    <w:basedOn w:val="a3"/>
    <w:pPr>
      <w:spacing w:before="100" w:after="100" w:line="240" w:lineRule="auto"/>
    </w:pPr>
    <w:rPr>
      <w:rFonts w:ascii="Times New Roman" w:hAnsi="Times New Roman" w:cs="Times New Roman"/>
      <w:sz w:val="24"/>
      <w:szCs w:val="20"/>
      <w:lang w:val="en-US" w:eastAsia="ru-RU"/>
    </w:rPr>
  </w:style>
  <w:style w:type="paragraph" w:styleId="a">
    <w:name w:val="List Number"/>
    <w:basedOn w:val="a3"/>
    <w:pPr>
      <w:numPr>
        <w:numId w:val="8"/>
      </w:numPr>
      <w:spacing w:after="0" w:line="240" w:lineRule="auto"/>
    </w:pPr>
    <w:rPr>
      <w:rFonts w:ascii="Times New Roman" w:hAnsi="Times New Roman" w:cs="Times New Roman"/>
      <w:sz w:val="20"/>
      <w:szCs w:val="20"/>
      <w:lang w:eastAsia="ru-RU"/>
    </w:rPr>
  </w:style>
  <w:style w:type="paragraph" w:customStyle="1" w:styleId="BodyText21">
    <w:name w:val="Body Text 21"/>
    <w:basedOn w:val="a3"/>
    <w:pPr>
      <w:spacing w:after="0" w:line="240" w:lineRule="auto"/>
      <w:ind w:firstLine="567"/>
      <w:jc w:val="both"/>
    </w:pPr>
    <w:rPr>
      <w:rFonts w:ascii="Arial" w:hAnsi="Arial" w:cs="Arial"/>
      <w:sz w:val="20"/>
      <w:szCs w:val="20"/>
      <w:lang w:val="en-US" w:eastAsia="ru-RU"/>
    </w:rPr>
  </w:style>
  <w:style w:type="paragraph" w:customStyle="1" w:styleId="affff0">
    <w:name w:val="Заголовок контракта"/>
    <w:basedOn w:val="13"/>
    <w:pPr>
      <w:keepNext w:val="0"/>
      <w:numPr>
        <w:numId w:val="0"/>
      </w:numPr>
      <w:spacing w:after="0"/>
      <w:ind w:right="-18" w:firstLine="567"/>
      <w:jc w:val="both"/>
    </w:pPr>
    <w:rPr>
      <w:b w:val="0"/>
      <w:i/>
      <w:color w:val="000000"/>
      <w:kern w:val="0"/>
      <w:sz w:val="22"/>
      <w:szCs w:val="22"/>
      <w:u w:val="single"/>
    </w:rPr>
  </w:style>
  <w:style w:type="paragraph" w:customStyle="1" w:styleId="ConsPlusNormal">
    <w:name w:val="ConsPlusNormal"/>
    <w:pPr>
      <w:widowControl w:val="0"/>
      <w:suppressAutoHyphens/>
      <w:autoSpaceDE w:val="0"/>
      <w:spacing w:after="0" w:line="240" w:lineRule="auto"/>
      <w:ind w:firstLine="720"/>
    </w:pPr>
    <w:rPr>
      <w:rFonts w:ascii="Arial" w:hAnsi="Arial" w:cs="Arial"/>
      <w:sz w:val="20"/>
      <w:szCs w:val="20"/>
    </w:rPr>
  </w:style>
  <w:style w:type="character" w:customStyle="1" w:styleId="ConsPlusNormal0">
    <w:name w:val="ConsPlusNormal Знак"/>
    <w:rPr>
      <w:rFonts w:ascii="Arial" w:hAnsi="Arial"/>
      <w:sz w:val="20"/>
    </w:rPr>
  </w:style>
  <w:style w:type="paragraph" w:customStyle="1" w:styleId="ConsPlusNonformat">
    <w:name w:val="ConsPlusNonformat"/>
    <w:pPr>
      <w:widowControl w:val="0"/>
      <w:suppressAutoHyphens/>
      <w:autoSpaceDE w:val="0"/>
      <w:spacing w:after="0" w:line="240" w:lineRule="auto"/>
    </w:pPr>
    <w:rPr>
      <w:rFonts w:ascii="Courier New" w:hAnsi="Courier New" w:cs="Courier New"/>
      <w:sz w:val="20"/>
      <w:szCs w:val="20"/>
    </w:rPr>
  </w:style>
  <w:style w:type="paragraph" w:customStyle="1" w:styleId="affff1">
    <w:name w:val="Подподпункт"/>
    <w:basedOn w:val="a3"/>
    <w:pPr>
      <w:tabs>
        <w:tab w:val="left" w:pos="1701"/>
        <w:tab w:val="left" w:pos="5585"/>
      </w:tabs>
      <w:spacing w:after="0" w:line="240" w:lineRule="auto"/>
      <w:ind w:left="1701" w:hanging="567"/>
      <w:jc w:val="both"/>
    </w:pPr>
    <w:rPr>
      <w:rFonts w:ascii="Times New Roman" w:hAnsi="Times New Roman" w:cs="Times New Roman"/>
      <w:sz w:val="24"/>
      <w:szCs w:val="24"/>
      <w:lang w:eastAsia="ar-SA"/>
    </w:rPr>
  </w:style>
  <w:style w:type="paragraph" w:styleId="HTML">
    <w:name w:val="HTML Preformatted"/>
    <w:basedOn w:val="a3"/>
    <w:pPr>
      <w:spacing w:after="60" w:line="240" w:lineRule="auto"/>
      <w:jc w:val="both"/>
    </w:pPr>
    <w:rPr>
      <w:rFonts w:ascii="Courier New" w:hAnsi="Courier New" w:cs="Times New Roman"/>
      <w:sz w:val="20"/>
      <w:szCs w:val="20"/>
      <w:lang w:eastAsia="ar-SA"/>
    </w:rPr>
  </w:style>
  <w:style w:type="character" w:customStyle="1" w:styleId="HTML0">
    <w:name w:val="Стандартный HTML Знак"/>
    <w:basedOn w:val="a4"/>
    <w:rPr>
      <w:rFonts w:ascii="Courier New" w:hAnsi="Courier New" w:cs="Times New Roman"/>
      <w:sz w:val="20"/>
      <w:szCs w:val="20"/>
      <w:lang w:eastAsia="ar-SA" w:bidi="ar-SA"/>
    </w:rPr>
  </w:style>
  <w:style w:type="paragraph" w:customStyle="1" w:styleId="affff2">
    <w:name w:val="Знак"/>
    <w:basedOn w:val="a3"/>
    <w:pPr>
      <w:spacing w:before="100" w:after="100" w:line="240" w:lineRule="auto"/>
    </w:pPr>
    <w:rPr>
      <w:rFonts w:ascii="Tahoma" w:hAnsi="Tahoma" w:cs="Times New Roman"/>
      <w:sz w:val="24"/>
      <w:szCs w:val="24"/>
      <w:lang w:val="en-US"/>
    </w:rPr>
  </w:style>
  <w:style w:type="paragraph" w:customStyle="1" w:styleId="affff3">
    <w:name w:val="Знак Знак"/>
    <w:basedOn w:val="a3"/>
    <w:pPr>
      <w:spacing w:before="100" w:after="100" w:line="240" w:lineRule="auto"/>
    </w:pPr>
    <w:rPr>
      <w:rFonts w:ascii="Tahoma" w:hAnsi="Tahoma" w:cs="Times New Roman"/>
      <w:sz w:val="24"/>
      <w:szCs w:val="24"/>
      <w:lang w:val="en-US"/>
    </w:rPr>
  </w:style>
  <w:style w:type="paragraph" w:customStyle="1" w:styleId="1f5">
    <w:name w:val="1"/>
    <w:basedOn w:val="a3"/>
    <w:pPr>
      <w:spacing w:after="0" w:line="240" w:lineRule="auto"/>
    </w:pPr>
    <w:rPr>
      <w:rFonts w:ascii="Verdana" w:hAnsi="Verdana" w:cs="Verdana"/>
      <w:sz w:val="20"/>
      <w:szCs w:val="20"/>
      <w:lang w:val="en-US"/>
    </w:rPr>
  </w:style>
  <w:style w:type="paragraph" w:customStyle="1" w:styleId="affff4">
    <w:name w:val="ОСНОВНОЙ ТЕКСТ"/>
    <w:basedOn w:val="aff5"/>
    <w:pPr>
      <w:autoSpaceDE w:val="0"/>
      <w:spacing w:before="60" w:after="0" w:line="240" w:lineRule="auto"/>
      <w:ind w:left="0" w:firstLine="709"/>
      <w:jc w:val="both"/>
    </w:pPr>
    <w:rPr>
      <w:rFonts w:ascii="Times New Roman" w:hAnsi="Times New Roman" w:cs="Times New Roman"/>
      <w:sz w:val="20"/>
      <w:szCs w:val="20"/>
      <w:lang w:eastAsia="ru-RU"/>
    </w:rPr>
  </w:style>
  <w:style w:type="paragraph" w:customStyle="1" w:styleId="a1">
    <w:name w:val="Перечисление"/>
    <w:basedOn w:val="a3"/>
    <w:pPr>
      <w:numPr>
        <w:numId w:val="14"/>
      </w:numPr>
      <w:tabs>
        <w:tab w:val="left" w:pos="-283"/>
      </w:tabs>
      <w:spacing w:after="0" w:line="240" w:lineRule="auto"/>
      <w:jc w:val="both"/>
    </w:pPr>
    <w:rPr>
      <w:rFonts w:ascii="Times New Roman" w:hAnsi="Times New Roman" w:cs="Times New Roman"/>
      <w:sz w:val="28"/>
      <w:szCs w:val="20"/>
      <w:lang w:eastAsia="ru-RU"/>
    </w:rPr>
  </w:style>
  <w:style w:type="paragraph" w:customStyle="1" w:styleId="ConsNonformat">
    <w:name w:val="ConsNonformat"/>
    <w:pPr>
      <w:widowControl w:val="0"/>
      <w:suppressAutoHyphens/>
      <w:autoSpaceDE w:val="0"/>
      <w:spacing w:after="0" w:line="240" w:lineRule="auto"/>
      <w:ind w:right="19772"/>
    </w:pPr>
    <w:rPr>
      <w:rFonts w:ascii="Courier New" w:hAnsi="Courier New" w:cs="Courier New"/>
      <w:sz w:val="20"/>
      <w:szCs w:val="20"/>
    </w:rPr>
  </w:style>
  <w:style w:type="paragraph" w:customStyle="1" w:styleId="ConsPlusTitle">
    <w:name w:val="ConsPlusTitle"/>
    <w:pPr>
      <w:widowControl w:val="0"/>
      <w:suppressAutoHyphens/>
      <w:autoSpaceDE w:val="0"/>
      <w:spacing w:after="0" w:line="240" w:lineRule="auto"/>
    </w:pPr>
    <w:rPr>
      <w:rFonts w:ascii="Arial" w:hAnsi="Arial" w:cs="Arial"/>
      <w:b/>
      <w:bCs/>
      <w:sz w:val="20"/>
      <w:szCs w:val="20"/>
    </w:rPr>
  </w:style>
  <w:style w:type="paragraph" w:customStyle="1" w:styleId="ConsNormal">
    <w:name w:val="ConsNormal"/>
    <w:pPr>
      <w:widowControl w:val="0"/>
      <w:suppressAutoHyphens/>
      <w:autoSpaceDE w:val="0"/>
      <w:spacing w:after="0" w:line="240" w:lineRule="auto"/>
      <w:ind w:right="19772" w:firstLine="720"/>
    </w:pPr>
    <w:rPr>
      <w:rFonts w:ascii="Arial" w:hAnsi="Arial" w:cs="Arial"/>
      <w:sz w:val="20"/>
      <w:szCs w:val="20"/>
    </w:rPr>
  </w:style>
  <w:style w:type="paragraph" w:customStyle="1" w:styleId="62">
    <w:name w:val="Стиль Перед:  6 пт"/>
    <w:basedOn w:val="a3"/>
    <w:pPr>
      <w:spacing w:after="0" w:line="240" w:lineRule="auto"/>
      <w:jc w:val="center"/>
    </w:pPr>
    <w:rPr>
      <w:rFonts w:ascii="Times New Roman" w:hAnsi="Times New Roman" w:cs="Times New Roman"/>
      <w:i/>
      <w:sz w:val="24"/>
      <w:szCs w:val="24"/>
      <w:lang w:eastAsia="ru-RU"/>
    </w:rPr>
  </w:style>
  <w:style w:type="paragraph" w:customStyle="1" w:styleId="37">
    <w:name w:val="Стиль3 Знак Знак"/>
    <w:basedOn w:val="29"/>
    <w:pPr>
      <w:widowControl w:val="0"/>
      <w:tabs>
        <w:tab w:val="left" w:pos="227"/>
      </w:tabs>
      <w:spacing w:before="120" w:after="0" w:line="240" w:lineRule="auto"/>
      <w:ind w:left="0"/>
      <w:jc w:val="both"/>
    </w:pPr>
    <w:rPr>
      <w:rFonts w:ascii="Times New Roman" w:hAnsi="Times New Roman" w:cs="Times New Roman"/>
      <w:sz w:val="24"/>
      <w:szCs w:val="20"/>
      <w:lang w:eastAsia="ru-RU"/>
    </w:rPr>
  </w:style>
  <w:style w:type="character" w:customStyle="1" w:styleId="38">
    <w:name w:val="Стиль3 Знак Знак Знак"/>
    <w:rPr>
      <w:rFonts w:ascii="Times New Roman" w:hAnsi="Times New Roman"/>
      <w:sz w:val="20"/>
    </w:rPr>
  </w:style>
  <w:style w:type="character" w:customStyle="1" w:styleId="apple-style-span">
    <w:name w:val="apple-style-span"/>
  </w:style>
  <w:style w:type="character" w:customStyle="1" w:styleId="context">
    <w:name w:val="context"/>
  </w:style>
  <w:style w:type="paragraph" w:customStyle="1" w:styleId="affff5">
    <w:name w:val="Стандартный"/>
    <w:basedOn w:val="a3"/>
    <w:pPr>
      <w:spacing w:after="0" w:line="240" w:lineRule="auto"/>
      <w:ind w:firstLine="709"/>
      <w:jc w:val="both"/>
    </w:pPr>
    <w:rPr>
      <w:rFonts w:ascii="Times New Roman" w:hAnsi="Times New Roman" w:cs="Times New Roman"/>
      <w:sz w:val="24"/>
      <w:szCs w:val="24"/>
      <w:lang w:eastAsia="ru-RU"/>
    </w:rPr>
  </w:style>
  <w:style w:type="paragraph" w:customStyle="1" w:styleId="affff6">
    <w:name w:val="Раздел"/>
    <w:basedOn w:val="affff5"/>
    <w:pPr>
      <w:keepNext/>
      <w:keepLines/>
      <w:spacing w:before="240" w:after="120"/>
      <w:ind w:firstLine="0"/>
      <w:jc w:val="center"/>
    </w:pPr>
  </w:style>
  <w:style w:type="character" w:customStyle="1" w:styleId="FontStyle19">
    <w:name w:val="Font Style19"/>
    <w:rPr>
      <w:rFonts w:ascii="Times New Roman" w:hAnsi="Times New Roman"/>
      <w:sz w:val="22"/>
    </w:rPr>
  </w:style>
  <w:style w:type="paragraph" w:customStyle="1" w:styleId="Style3">
    <w:name w:val="Style3"/>
    <w:basedOn w:val="a3"/>
    <w:pPr>
      <w:widowControl w:val="0"/>
      <w:autoSpaceDE w:val="0"/>
      <w:spacing w:after="0" w:line="276" w:lineRule="exact"/>
      <w:ind w:firstLine="706"/>
      <w:jc w:val="both"/>
    </w:pPr>
    <w:rPr>
      <w:rFonts w:ascii="Times New Roman" w:hAnsi="Times New Roman" w:cs="Times New Roman"/>
      <w:sz w:val="24"/>
      <w:szCs w:val="24"/>
      <w:lang w:eastAsia="ru-RU"/>
    </w:rPr>
  </w:style>
  <w:style w:type="paragraph" w:styleId="2c">
    <w:name w:val="Body Text 2"/>
    <w:basedOn w:val="a3"/>
    <w:pPr>
      <w:spacing w:after="120" w:line="480" w:lineRule="auto"/>
    </w:pPr>
    <w:rPr>
      <w:rFonts w:ascii="Times New Roman" w:hAnsi="Times New Roman" w:cs="Times New Roman"/>
      <w:sz w:val="24"/>
      <w:szCs w:val="20"/>
      <w:lang w:eastAsia="ru-RU"/>
    </w:rPr>
  </w:style>
  <w:style w:type="character" w:customStyle="1" w:styleId="2d">
    <w:name w:val="Основной текст 2 Знак"/>
    <w:basedOn w:val="a4"/>
    <w:rPr>
      <w:rFonts w:ascii="Times New Roman" w:hAnsi="Times New Roman" w:cs="Times New Roman"/>
      <w:sz w:val="20"/>
      <w:szCs w:val="20"/>
    </w:rPr>
  </w:style>
  <w:style w:type="paragraph" w:styleId="2">
    <w:name w:val="List Bullet 2"/>
    <w:basedOn w:val="a3"/>
    <w:pPr>
      <w:numPr>
        <w:numId w:val="9"/>
      </w:numPr>
      <w:spacing w:after="60" w:line="240" w:lineRule="auto"/>
      <w:jc w:val="both"/>
    </w:pPr>
    <w:rPr>
      <w:rFonts w:ascii="Times New Roman" w:hAnsi="Times New Roman" w:cs="Times New Roman"/>
      <w:sz w:val="24"/>
      <w:szCs w:val="20"/>
      <w:lang w:eastAsia="ru-RU"/>
    </w:rPr>
  </w:style>
  <w:style w:type="paragraph" w:customStyle="1" w:styleId="PlainText1">
    <w:name w:val="Plain Text1"/>
    <w:basedOn w:val="a3"/>
    <w:pPr>
      <w:numPr>
        <w:numId w:val="15"/>
      </w:numPr>
      <w:spacing w:after="0" w:line="360" w:lineRule="auto"/>
      <w:jc w:val="both"/>
    </w:pPr>
    <w:rPr>
      <w:rFonts w:ascii="Times New Roman" w:hAnsi="Times New Roman" w:cs="Times New Roman"/>
      <w:sz w:val="28"/>
      <w:szCs w:val="20"/>
      <w:lang w:eastAsia="ru-RU"/>
    </w:rPr>
  </w:style>
  <w:style w:type="paragraph" w:customStyle="1" w:styleId="1f6">
    <w:name w:val="Номер1"/>
    <w:basedOn w:val="affff7"/>
    <w:pPr>
      <w:tabs>
        <w:tab w:val="left" w:pos="1077"/>
      </w:tabs>
      <w:spacing w:before="40" w:after="40"/>
      <w:ind w:left="737" w:hanging="380"/>
      <w:jc w:val="both"/>
    </w:pPr>
    <w:rPr>
      <w:sz w:val="22"/>
    </w:rPr>
  </w:style>
  <w:style w:type="paragraph" w:styleId="affff7">
    <w:name w:val="List"/>
    <w:basedOn w:val="a3"/>
    <w:pPr>
      <w:spacing w:after="0" w:line="240" w:lineRule="auto"/>
      <w:ind w:left="283" w:hanging="283"/>
    </w:pPr>
    <w:rPr>
      <w:rFonts w:ascii="Times New Roman" w:hAnsi="Times New Roman" w:cs="Times New Roman"/>
      <w:sz w:val="24"/>
      <w:szCs w:val="20"/>
      <w:lang w:eastAsia="ru-RU"/>
    </w:rPr>
  </w:style>
  <w:style w:type="paragraph" w:styleId="affff8">
    <w:name w:val="Plain Text"/>
    <w:basedOn w:val="a3"/>
    <w:pPr>
      <w:spacing w:after="0" w:line="240" w:lineRule="auto"/>
    </w:pPr>
    <w:rPr>
      <w:rFonts w:ascii="Consolas" w:hAnsi="Consolas" w:cs="Times New Roman"/>
      <w:sz w:val="21"/>
      <w:szCs w:val="21"/>
    </w:rPr>
  </w:style>
  <w:style w:type="character" w:customStyle="1" w:styleId="affff9">
    <w:name w:val="Текст Знак"/>
    <w:basedOn w:val="a4"/>
    <w:rPr>
      <w:rFonts w:ascii="Consolas" w:hAnsi="Consolas" w:cs="Times New Roman"/>
      <w:sz w:val="21"/>
      <w:szCs w:val="21"/>
      <w:lang w:eastAsia="en-US"/>
    </w:rPr>
  </w:style>
  <w:style w:type="character" w:customStyle="1" w:styleId="ConsPlusNormal1">
    <w:name w:val="ConsPlusNormal Знак Знак"/>
    <w:rPr>
      <w:rFonts w:ascii="Arial" w:hAnsi="Arial"/>
      <w:lang w:val="ru-RU" w:eastAsia="ru-RU"/>
    </w:rPr>
  </w:style>
  <w:style w:type="paragraph" w:customStyle="1" w:styleId="150">
    <w:name w:val="Обычный 1.5"/>
    <w:basedOn w:val="a3"/>
    <w:pPr>
      <w:spacing w:before="120" w:after="0" w:line="360" w:lineRule="auto"/>
      <w:ind w:firstLine="720"/>
      <w:jc w:val="both"/>
    </w:pPr>
    <w:rPr>
      <w:rFonts w:ascii="Times New Roman" w:hAnsi="Times New Roman" w:cs="Times New Roman"/>
      <w:sz w:val="24"/>
      <w:szCs w:val="20"/>
      <w:lang w:eastAsia="ru-RU"/>
    </w:rPr>
  </w:style>
  <w:style w:type="paragraph" w:customStyle="1" w:styleId="E">
    <w:name w:val="Стиль E_табличный _ лево + Междустр.интервал:  полуторный"/>
    <w:basedOn w:val="a3"/>
    <w:pPr>
      <w:tabs>
        <w:tab w:val="left" w:pos="4479"/>
      </w:tabs>
      <w:spacing w:before="60" w:after="60" w:line="240" w:lineRule="auto"/>
      <w:ind w:firstLine="709"/>
      <w:jc w:val="both"/>
    </w:pPr>
    <w:rPr>
      <w:rFonts w:ascii="Times New Roman" w:hAnsi="Times New Roman" w:cs="Times New Roman"/>
      <w:color w:val="000000"/>
      <w:sz w:val="24"/>
      <w:szCs w:val="20"/>
      <w:lang w:eastAsia="ru-RU"/>
    </w:rPr>
  </w:style>
  <w:style w:type="paragraph" w:customStyle="1" w:styleId="affffa">
    <w:name w:val="Текст документа"/>
    <w:basedOn w:val="a3"/>
    <w:pPr>
      <w:spacing w:after="0" w:line="360" w:lineRule="auto"/>
      <w:ind w:firstLine="720"/>
      <w:jc w:val="both"/>
    </w:pPr>
    <w:rPr>
      <w:rFonts w:ascii="Times New Roman" w:hAnsi="Times New Roman" w:cs="Times New Roman"/>
      <w:sz w:val="24"/>
      <w:szCs w:val="24"/>
      <w:lang w:eastAsia="ru-RU"/>
    </w:rPr>
  </w:style>
  <w:style w:type="paragraph" w:customStyle="1" w:styleId="1f7">
    <w:name w:val="маркированный список 1"/>
    <w:basedOn w:val="aff5"/>
    <w:pPr>
      <w:spacing w:after="0" w:line="360" w:lineRule="auto"/>
      <w:ind w:left="1069" w:hanging="360"/>
      <w:jc w:val="both"/>
    </w:pPr>
    <w:rPr>
      <w:rFonts w:ascii="Times New Roman" w:hAnsi="Times New Roman" w:cs="Times New Roman"/>
      <w:sz w:val="24"/>
      <w:szCs w:val="24"/>
      <w:lang w:eastAsia="ru-RU"/>
    </w:rPr>
  </w:style>
  <w:style w:type="paragraph" w:customStyle="1" w:styleId="1f8">
    <w:name w:val="Цитата1"/>
    <w:basedOn w:val="a3"/>
    <w:pPr>
      <w:tabs>
        <w:tab w:val="left" w:pos="5245"/>
      </w:tabs>
      <w:spacing w:after="0" w:line="240" w:lineRule="auto"/>
      <w:ind w:left="1418" w:right="226"/>
    </w:pPr>
    <w:rPr>
      <w:rFonts w:ascii="Times New Roman" w:hAnsi="Times New Roman" w:cs="Times New Roman"/>
      <w:sz w:val="24"/>
      <w:szCs w:val="20"/>
      <w:lang w:eastAsia="ar-SA"/>
    </w:rPr>
  </w:style>
  <w:style w:type="paragraph" w:customStyle="1" w:styleId="211">
    <w:name w:val="Основной текст 21"/>
    <w:basedOn w:val="a3"/>
    <w:pPr>
      <w:shd w:val="clear" w:color="auto" w:fill="FFFFFF"/>
      <w:spacing w:after="0" w:line="240" w:lineRule="auto"/>
      <w:jc w:val="both"/>
    </w:pPr>
    <w:rPr>
      <w:rFonts w:ascii="Times New Roman" w:hAnsi="Times New Roman" w:cs="Times New Roman"/>
      <w:sz w:val="24"/>
      <w:szCs w:val="24"/>
      <w:lang w:eastAsia="ar-SA"/>
    </w:rPr>
  </w:style>
  <w:style w:type="paragraph" w:customStyle="1" w:styleId="Heading">
    <w:name w:val="Heading"/>
    <w:pPr>
      <w:suppressAutoHyphens/>
      <w:spacing w:after="0" w:line="240" w:lineRule="auto"/>
    </w:pPr>
    <w:rPr>
      <w:rFonts w:ascii="Arial" w:hAnsi="Arial" w:cs="Times New Roman"/>
      <w:b/>
      <w:szCs w:val="20"/>
    </w:rPr>
  </w:style>
  <w:style w:type="paragraph" w:customStyle="1" w:styleId="Preformat">
    <w:name w:val="Preformat"/>
    <w:pPr>
      <w:suppressAutoHyphens/>
      <w:spacing w:after="0" w:line="240" w:lineRule="auto"/>
    </w:pPr>
    <w:rPr>
      <w:rFonts w:ascii="Courier New" w:hAnsi="Courier New" w:cs="Times New Roman"/>
      <w:sz w:val="20"/>
      <w:szCs w:val="20"/>
    </w:rPr>
  </w:style>
  <w:style w:type="paragraph" w:customStyle="1" w:styleId="310">
    <w:name w:val="Основной текст 31"/>
    <w:basedOn w:val="a3"/>
    <w:pPr>
      <w:widowControl w:val="0"/>
      <w:overflowPunct w:val="0"/>
      <w:autoSpaceDE w:val="0"/>
      <w:spacing w:after="0" w:line="240" w:lineRule="auto"/>
      <w:jc w:val="both"/>
    </w:pPr>
    <w:rPr>
      <w:rFonts w:ascii="Times New Roman" w:hAnsi="Times New Roman" w:cs="Times New Roman"/>
      <w:sz w:val="24"/>
      <w:szCs w:val="20"/>
      <w:lang w:eastAsia="ru-RU"/>
    </w:rPr>
  </w:style>
  <w:style w:type="paragraph" w:customStyle="1" w:styleId="2e">
    <w:name w:val="Абзац списка2"/>
    <w:basedOn w:val="a3"/>
    <w:pPr>
      <w:widowControl w:val="0"/>
      <w:snapToGrid w:val="0"/>
      <w:spacing w:after="0" w:line="240" w:lineRule="auto"/>
      <w:ind w:left="720" w:firstLine="720"/>
    </w:pPr>
    <w:rPr>
      <w:rFonts w:ascii="Times New Roman" w:hAnsi="Times New Roman" w:cs="Times New Roman"/>
      <w:sz w:val="24"/>
      <w:szCs w:val="24"/>
      <w:lang w:eastAsia="ru-RU"/>
    </w:rPr>
  </w:style>
  <w:style w:type="paragraph" w:customStyle="1" w:styleId="1f9">
    <w:name w:val="Основной текст1"/>
    <w:basedOn w:val="a3"/>
    <w:pPr>
      <w:spacing w:before="60" w:after="60" w:line="240" w:lineRule="auto"/>
      <w:ind w:firstLine="720"/>
      <w:jc w:val="both"/>
    </w:pPr>
    <w:rPr>
      <w:rFonts w:ascii="Times New Roman" w:hAnsi="Times New Roman" w:cs="Times New Roman"/>
      <w:sz w:val="24"/>
      <w:szCs w:val="20"/>
      <w:lang w:eastAsia="ru-RU"/>
    </w:rPr>
  </w:style>
  <w:style w:type="character" w:customStyle="1" w:styleId="1fa">
    <w:name w:val="Основной текст1 Знак"/>
    <w:rPr>
      <w:rFonts w:ascii="Times New Roman" w:hAnsi="Times New Roman"/>
      <w:sz w:val="20"/>
    </w:rPr>
  </w:style>
  <w:style w:type="character" w:customStyle="1" w:styleId="190">
    <w:name w:val="Знак Знак19"/>
    <w:rPr>
      <w:rFonts w:ascii="Arial" w:hAnsi="Arial"/>
      <w:b/>
      <w:kern w:val="3"/>
      <w:sz w:val="32"/>
      <w:lang w:val="ru-RU" w:eastAsia="ru-RU"/>
    </w:rPr>
  </w:style>
  <w:style w:type="character" w:customStyle="1" w:styleId="170">
    <w:name w:val="Знак Знак17"/>
    <w:rPr>
      <w:rFonts w:ascii="Cambria" w:hAnsi="Cambria"/>
      <w:b/>
      <w:color w:val="4F81BD"/>
      <w:sz w:val="24"/>
    </w:rPr>
  </w:style>
  <w:style w:type="character" w:customStyle="1" w:styleId="bodytext">
    <w:name w:val="body text Знак Знак"/>
    <w:rPr>
      <w:rFonts w:eastAsia="Times New Roman"/>
    </w:rPr>
  </w:style>
  <w:style w:type="paragraph" w:customStyle="1" w:styleId="1fb">
    <w:name w:val="Обычный1"/>
    <w:basedOn w:val="a3"/>
    <w:pPr>
      <w:spacing w:after="0" w:line="360" w:lineRule="auto"/>
      <w:ind w:firstLine="851"/>
      <w:jc w:val="both"/>
    </w:pPr>
    <w:rPr>
      <w:rFonts w:ascii="Times New Roman" w:hAnsi="Times New Roman" w:cs="Times New Roman"/>
      <w:sz w:val="24"/>
      <w:szCs w:val="24"/>
      <w:lang w:eastAsia="ru-RU"/>
    </w:rPr>
  </w:style>
  <w:style w:type="character" w:customStyle="1" w:styleId="CharChar">
    <w:name w:val="Обычный Char Char"/>
    <w:rPr>
      <w:rFonts w:ascii="Times New Roman" w:hAnsi="Times New Roman"/>
      <w:sz w:val="24"/>
    </w:rPr>
  </w:style>
  <w:style w:type="paragraph" w:customStyle="1" w:styleId="1fc">
    <w:name w:val="Список М1"/>
    <w:pPr>
      <w:suppressAutoHyphens/>
      <w:spacing w:before="40" w:after="40" w:line="240" w:lineRule="auto"/>
      <w:ind w:left="720" w:hanging="360"/>
      <w:jc w:val="both"/>
    </w:pPr>
    <w:rPr>
      <w:rFonts w:ascii="Times New Roman" w:hAnsi="Times New Roman" w:cs="Times New Roman"/>
      <w:sz w:val="24"/>
      <w:szCs w:val="20"/>
    </w:rPr>
  </w:style>
  <w:style w:type="paragraph" w:styleId="affffb">
    <w:name w:val="caption"/>
    <w:basedOn w:val="a3"/>
    <w:next w:val="a3"/>
    <w:rPr>
      <w:rFonts w:cs="Times New Roman"/>
      <w:b/>
      <w:bCs/>
      <w:sz w:val="20"/>
      <w:szCs w:val="20"/>
    </w:rPr>
  </w:style>
  <w:style w:type="character" w:customStyle="1" w:styleId="63">
    <w:name w:val="Знак Знак6"/>
    <w:rPr>
      <w:sz w:val="22"/>
      <w:lang w:eastAsia="en-US"/>
    </w:rPr>
  </w:style>
  <w:style w:type="character" w:customStyle="1" w:styleId="44">
    <w:name w:val="Знак Знак4"/>
    <w:rPr>
      <w:rFonts w:eastAsia="Times New Roman"/>
      <w:sz w:val="24"/>
    </w:rPr>
  </w:style>
  <w:style w:type="paragraph" w:customStyle="1" w:styleId="2f">
    <w:name w:val="Обычный2"/>
    <w:pPr>
      <w:suppressAutoHyphens/>
      <w:spacing w:after="0" w:line="240" w:lineRule="auto"/>
    </w:pPr>
    <w:rPr>
      <w:rFonts w:ascii="Times New Roman" w:hAnsi="Times New Roman" w:cs="Times New Roman"/>
      <w:sz w:val="20"/>
      <w:szCs w:val="20"/>
    </w:rPr>
  </w:style>
  <w:style w:type="paragraph" w:customStyle="1" w:styleId="2f0">
    <w:name w:val="Текст2"/>
    <w:basedOn w:val="a3"/>
    <w:pPr>
      <w:spacing w:after="0" w:line="360" w:lineRule="auto"/>
      <w:ind w:firstLine="720"/>
      <w:jc w:val="both"/>
    </w:pPr>
    <w:rPr>
      <w:rFonts w:ascii="Times New Roman" w:hAnsi="Times New Roman" w:cs="Times New Roman"/>
      <w:sz w:val="28"/>
      <w:szCs w:val="20"/>
      <w:lang w:eastAsia="ru-RU"/>
    </w:rPr>
  </w:style>
  <w:style w:type="paragraph" w:customStyle="1" w:styleId="affffc">
    <w:name w:val="ЗАГОЛОВОК (титульная)"/>
    <w:basedOn w:val="1fb"/>
    <w:next w:val="1fb"/>
    <w:pPr>
      <w:ind w:firstLine="0"/>
      <w:jc w:val="center"/>
      <w:outlineLvl w:val="0"/>
    </w:pPr>
    <w:rPr>
      <w:b/>
      <w:bCs/>
      <w:caps/>
      <w:sz w:val="28"/>
      <w:szCs w:val="28"/>
    </w:rPr>
  </w:style>
  <w:style w:type="paragraph" w:customStyle="1" w:styleId="affffd">
    <w:name w:val="Подзаголовок (титульная)"/>
    <w:basedOn w:val="1fb"/>
    <w:next w:val="1fb"/>
    <w:pPr>
      <w:ind w:firstLine="0"/>
      <w:jc w:val="center"/>
    </w:pPr>
    <w:rPr>
      <w:b/>
      <w:sz w:val="28"/>
    </w:rPr>
  </w:style>
  <w:style w:type="paragraph" w:customStyle="1" w:styleId="affffe">
    <w:name w:val="Комментарии"/>
    <w:basedOn w:val="1fb"/>
    <w:rPr>
      <w:color w:val="FF9900"/>
    </w:rPr>
  </w:style>
  <w:style w:type="character" w:customStyle="1" w:styleId="CharChar0">
    <w:name w:val="Комментарии Char Char"/>
    <w:rPr>
      <w:rFonts w:ascii="Times New Roman" w:hAnsi="Times New Roman"/>
      <w:color w:val="FF9900"/>
      <w:sz w:val="24"/>
    </w:rPr>
  </w:style>
  <w:style w:type="paragraph" w:customStyle="1" w:styleId="afffff">
    <w:name w:val="Рисунок"/>
    <w:basedOn w:val="1fb"/>
    <w:next w:val="1fb"/>
    <w:pPr>
      <w:keepNext/>
      <w:ind w:firstLine="0"/>
      <w:jc w:val="center"/>
    </w:pPr>
  </w:style>
  <w:style w:type="paragraph" w:customStyle="1" w:styleId="afffff0">
    <w:name w:val="Рисунок подпись"/>
    <w:basedOn w:val="1fb"/>
    <w:next w:val="1fb"/>
    <w:pPr>
      <w:ind w:firstLine="0"/>
      <w:jc w:val="center"/>
    </w:pPr>
    <w:rPr>
      <w:b/>
      <w:lang w:val="en-US"/>
    </w:rPr>
  </w:style>
  <w:style w:type="paragraph" w:customStyle="1" w:styleId="afffff1">
    <w:name w:val="Таблица название таблицы"/>
    <w:basedOn w:val="1fb"/>
    <w:next w:val="1fb"/>
    <w:pPr>
      <w:keepNext/>
      <w:ind w:firstLine="0"/>
    </w:pPr>
    <w:rPr>
      <w:b/>
    </w:rPr>
  </w:style>
  <w:style w:type="paragraph" w:customStyle="1" w:styleId="afffff2">
    <w:name w:val="Таблица название столбцов"/>
    <w:basedOn w:val="afffff1"/>
    <w:next w:val="1fb"/>
    <w:pPr>
      <w:spacing w:before="120" w:after="120"/>
      <w:jc w:val="center"/>
    </w:pPr>
  </w:style>
  <w:style w:type="paragraph" w:customStyle="1" w:styleId="afffff3">
    <w:name w:val="Таблица текст"/>
    <w:basedOn w:val="1fb"/>
    <w:pPr>
      <w:tabs>
        <w:tab w:val="left" w:pos="643"/>
      </w:tabs>
      <w:spacing w:line="240" w:lineRule="auto"/>
      <w:ind w:firstLine="0"/>
      <w:jc w:val="left"/>
    </w:pPr>
  </w:style>
  <w:style w:type="paragraph" w:customStyle="1" w:styleId="21">
    <w:name w:val="Список 21"/>
    <w:basedOn w:val="1fb"/>
    <w:pPr>
      <w:numPr>
        <w:numId w:val="18"/>
      </w:numPr>
      <w:tabs>
        <w:tab w:val="left" w:pos="-1211"/>
        <w:tab w:val="left" w:pos="-928"/>
      </w:tabs>
    </w:pPr>
    <w:rPr>
      <w:lang w:val="en-US"/>
    </w:rPr>
  </w:style>
  <w:style w:type="paragraph" w:customStyle="1" w:styleId="311">
    <w:name w:val="Список 31"/>
    <w:basedOn w:val="1fb"/>
    <w:pPr>
      <w:tabs>
        <w:tab w:val="left" w:pos="360"/>
        <w:tab w:val="left" w:pos="643"/>
      </w:tabs>
      <w:ind w:left="720"/>
    </w:pPr>
  </w:style>
  <w:style w:type="paragraph" w:customStyle="1" w:styleId="afffff4">
    <w:name w:val="ЗАГОЛОВОК ПРИЛОЖЕНИЯ"/>
    <w:basedOn w:val="13"/>
    <w:next w:val="a3"/>
    <w:pPr>
      <w:keepNext w:val="0"/>
      <w:pageBreakBefore/>
      <w:numPr>
        <w:numId w:val="0"/>
      </w:numPr>
    </w:pPr>
    <w:rPr>
      <w:rFonts w:eastAsia="TimesNewRoman,Bold"/>
      <w:caps/>
      <w:sz w:val="32"/>
      <w:szCs w:val="32"/>
    </w:rPr>
  </w:style>
  <w:style w:type="paragraph" w:customStyle="1" w:styleId="afffff5">
    <w:name w:val="Подзаголовок приложения"/>
    <w:basedOn w:val="1fb"/>
    <w:next w:val="1fb"/>
    <w:pPr>
      <w:ind w:firstLine="0"/>
      <w:jc w:val="center"/>
    </w:pPr>
    <w:rPr>
      <w:b/>
      <w:sz w:val="28"/>
      <w:szCs w:val="28"/>
    </w:rPr>
  </w:style>
  <w:style w:type="character" w:customStyle="1" w:styleId="CharChar1">
    <w:name w:val="Подзаголовок приложения Char Char"/>
    <w:rPr>
      <w:rFonts w:ascii="Times New Roman" w:hAnsi="Times New Roman"/>
      <w:b/>
      <w:sz w:val="28"/>
    </w:rPr>
  </w:style>
  <w:style w:type="paragraph" w:customStyle="1" w:styleId="1fd">
    <w:name w:val="Дата1"/>
    <w:basedOn w:val="1fb"/>
    <w:next w:val="1fb"/>
    <w:pPr>
      <w:ind w:firstLine="0"/>
      <w:jc w:val="center"/>
    </w:pPr>
    <w:rPr>
      <w:b/>
    </w:rPr>
  </w:style>
  <w:style w:type="paragraph" w:styleId="45">
    <w:name w:val="toc 4"/>
    <w:basedOn w:val="a3"/>
    <w:next w:val="a3"/>
    <w:pPr>
      <w:spacing w:after="0" w:line="240" w:lineRule="auto"/>
      <w:ind w:left="720"/>
    </w:pPr>
    <w:rPr>
      <w:rFonts w:ascii="Times New Roman" w:hAnsi="Times New Roman" w:cs="Times New Roman"/>
      <w:sz w:val="20"/>
      <w:szCs w:val="20"/>
      <w:lang w:eastAsia="ru-RU"/>
    </w:rPr>
  </w:style>
  <w:style w:type="paragraph" w:customStyle="1" w:styleId="-0">
    <w:name w:val="Комментарии - список"/>
    <w:basedOn w:val="21"/>
    <w:pPr>
      <w:numPr>
        <w:numId w:val="19"/>
      </w:numPr>
      <w:tabs>
        <w:tab w:val="clear" w:pos="-1211"/>
        <w:tab w:val="clear" w:pos="-928"/>
        <w:tab w:val="left" w:pos="0"/>
      </w:tabs>
    </w:pPr>
    <w:rPr>
      <w:color w:val="FF9900"/>
    </w:rPr>
  </w:style>
  <w:style w:type="paragraph" w:customStyle="1" w:styleId="1">
    <w:name w:val="Список1"/>
    <w:basedOn w:val="1fb"/>
    <w:pPr>
      <w:numPr>
        <w:numId w:val="13"/>
      </w:numPr>
      <w:tabs>
        <w:tab w:val="left" w:pos="-1069"/>
        <w:tab w:val="left" w:pos="-786"/>
        <w:tab w:val="left" w:pos="-295"/>
      </w:tabs>
    </w:pPr>
  </w:style>
  <w:style w:type="paragraph" w:customStyle="1" w:styleId="a2">
    <w:name w:val="Таблица текст в ячейках"/>
    <w:basedOn w:val="afffff3"/>
    <w:pPr>
      <w:numPr>
        <w:numId w:val="17"/>
      </w:numPr>
      <w:spacing w:before="120" w:after="120" w:line="360" w:lineRule="auto"/>
    </w:pPr>
  </w:style>
  <w:style w:type="paragraph" w:customStyle="1" w:styleId="1fe">
    <w:name w:val="ТЗ Заголовок 1"/>
    <w:basedOn w:val="a3"/>
    <w:next w:val="a3"/>
    <w:pPr>
      <w:spacing w:before="120" w:after="120" w:line="240" w:lineRule="auto"/>
      <w:outlineLvl w:val="0"/>
    </w:pPr>
    <w:rPr>
      <w:rFonts w:ascii="Arial Black" w:hAnsi="Arial Black" w:cs="Times New Roman"/>
      <w:sz w:val="28"/>
      <w:szCs w:val="24"/>
    </w:rPr>
  </w:style>
  <w:style w:type="paragraph" w:customStyle="1" w:styleId="afffff6">
    <w:name w:val="Словарная статья"/>
    <w:basedOn w:val="a3"/>
    <w:next w:val="a3"/>
    <w:pPr>
      <w:autoSpaceDE w:val="0"/>
      <w:spacing w:after="0" w:line="240" w:lineRule="auto"/>
      <w:ind w:right="118"/>
      <w:jc w:val="both"/>
    </w:pPr>
    <w:rPr>
      <w:rFonts w:ascii="Arial" w:hAnsi="Arial" w:cs="Arial"/>
      <w:sz w:val="20"/>
      <w:szCs w:val="20"/>
      <w:lang w:eastAsia="ru-RU"/>
    </w:rPr>
  </w:style>
  <w:style w:type="paragraph" w:styleId="4">
    <w:name w:val="List Bullet 4"/>
    <w:basedOn w:val="a3"/>
    <w:pPr>
      <w:numPr>
        <w:numId w:val="20"/>
      </w:numPr>
      <w:spacing w:after="0" w:line="240" w:lineRule="auto"/>
    </w:pPr>
    <w:rPr>
      <w:rFonts w:ascii="Times New Roman" w:hAnsi="Times New Roman" w:cs="Times New Roman"/>
      <w:sz w:val="24"/>
      <w:szCs w:val="24"/>
      <w:lang w:eastAsia="ru-RU"/>
    </w:rPr>
  </w:style>
  <w:style w:type="paragraph" w:customStyle="1" w:styleId="afffff7">
    <w:name w:val="Текст_таб"/>
    <w:basedOn w:val="a3"/>
    <w:pPr>
      <w:widowControl w:val="0"/>
      <w:spacing w:after="0" w:line="360" w:lineRule="auto"/>
      <w:ind w:left="75"/>
    </w:pPr>
    <w:rPr>
      <w:rFonts w:ascii="Times New Roman" w:hAnsi="Times New Roman" w:cs="Times New Roman"/>
      <w:sz w:val="24"/>
      <w:szCs w:val="20"/>
      <w:lang w:eastAsia="ru-RU"/>
    </w:rPr>
  </w:style>
  <w:style w:type="paragraph" w:customStyle="1" w:styleId="3H3h3">
    <w:name w:val="Заголовок 3.H3.h3"/>
    <w:basedOn w:val="a3"/>
    <w:next w:val="a3"/>
    <w:pPr>
      <w:keepNext/>
      <w:spacing w:before="240" w:after="60" w:line="300" w:lineRule="auto"/>
      <w:jc w:val="both"/>
      <w:outlineLvl w:val="2"/>
    </w:pPr>
    <w:rPr>
      <w:rFonts w:ascii="Times New Roman" w:hAnsi="Times New Roman" w:cs="Times New Roman"/>
      <w:b/>
      <w:i/>
      <w:kern w:val="3"/>
      <w:sz w:val="24"/>
      <w:szCs w:val="20"/>
      <w:lang w:eastAsia="ru-RU"/>
    </w:rPr>
  </w:style>
  <w:style w:type="paragraph" w:customStyle="1" w:styleId="4H44">
    <w:name w:val="Заголовок 4.H4.Параграф.Заголовок 4 (Приложение)"/>
    <w:basedOn w:val="a3"/>
    <w:next w:val="a3"/>
    <w:pPr>
      <w:keepNext/>
      <w:numPr>
        <w:numId w:val="22"/>
      </w:numPr>
      <w:spacing w:before="120" w:after="60" w:line="300" w:lineRule="auto"/>
      <w:jc w:val="both"/>
      <w:outlineLvl w:val="3"/>
    </w:pPr>
    <w:rPr>
      <w:rFonts w:ascii="Times New Roman" w:hAnsi="Times New Roman" w:cs="Times New Roman"/>
      <w:i/>
      <w:kern w:val="3"/>
      <w:sz w:val="24"/>
      <w:szCs w:val="20"/>
      <w:lang w:eastAsia="ru-RU"/>
    </w:rPr>
  </w:style>
  <w:style w:type="paragraph" w:customStyle="1" w:styleId="22">
    <w:name w:val="маркированный список 2"/>
    <w:basedOn w:val="aff5"/>
    <w:pPr>
      <w:numPr>
        <w:numId w:val="21"/>
      </w:numPr>
      <w:spacing w:after="0" w:line="360" w:lineRule="auto"/>
      <w:jc w:val="both"/>
    </w:pPr>
    <w:rPr>
      <w:rFonts w:ascii="Times New Roman" w:hAnsi="Times New Roman" w:cs="Times New Roman"/>
      <w:sz w:val="24"/>
      <w:szCs w:val="20"/>
      <w:lang w:eastAsia="ru-RU"/>
    </w:rPr>
  </w:style>
  <w:style w:type="paragraph" w:styleId="53">
    <w:name w:val="toc 5"/>
    <w:basedOn w:val="a3"/>
    <w:next w:val="a3"/>
    <w:pPr>
      <w:spacing w:after="0" w:line="240" w:lineRule="auto"/>
      <w:ind w:left="960"/>
    </w:pPr>
    <w:rPr>
      <w:rFonts w:ascii="Times New Roman" w:hAnsi="Times New Roman" w:cs="Times New Roman"/>
      <w:sz w:val="20"/>
      <w:szCs w:val="20"/>
      <w:lang w:eastAsia="ru-RU"/>
    </w:rPr>
  </w:style>
  <w:style w:type="paragraph" w:styleId="64">
    <w:name w:val="toc 6"/>
    <w:basedOn w:val="a3"/>
    <w:next w:val="a3"/>
    <w:pPr>
      <w:spacing w:after="0" w:line="240" w:lineRule="auto"/>
      <w:ind w:left="1200"/>
    </w:pPr>
    <w:rPr>
      <w:rFonts w:ascii="Times New Roman" w:hAnsi="Times New Roman" w:cs="Times New Roman"/>
      <w:sz w:val="20"/>
      <w:szCs w:val="20"/>
      <w:lang w:eastAsia="ru-RU"/>
    </w:rPr>
  </w:style>
  <w:style w:type="paragraph" w:styleId="71">
    <w:name w:val="toc 7"/>
    <w:basedOn w:val="a3"/>
    <w:next w:val="a3"/>
    <w:pPr>
      <w:spacing w:after="0" w:line="240" w:lineRule="auto"/>
      <w:ind w:left="1440"/>
    </w:pPr>
    <w:rPr>
      <w:rFonts w:ascii="Times New Roman" w:hAnsi="Times New Roman" w:cs="Times New Roman"/>
      <w:sz w:val="20"/>
      <w:szCs w:val="20"/>
      <w:lang w:eastAsia="ru-RU"/>
    </w:rPr>
  </w:style>
  <w:style w:type="paragraph" w:styleId="81">
    <w:name w:val="toc 8"/>
    <w:basedOn w:val="a3"/>
    <w:next w:val="a3"/>
    <w:pPr>
      <w:spacing w:after="0" w:line="240" w:lineRule="auto"/>
      <w:ind w:left="1680"/>
    </w:pPr>
    <w:rPr>
      <w:rFonts w:ascii="Times New Roman" w:hAnsi="Times New Roman" w:cs="Times New Roman"/>
      <w:sz w:val="20"/>
      <w:szCs w:val="20"/>
      <w:lang w:eastAsia="ru-RU"/>
    </w:rPr>
  </w:style>
  <w:style w:type="paragraph" w:styleId="91">
    <w:name w:val="toc 9"/>
    <w:basedOn w:val="a3"/>
    <w:next w:val="a3"/>
    <w:pPr>
      <w:spacing w:after="0" w:line="240" w:lineRule="auto"/>
      <w:ind w:left="1920"/>
    </w:pPr>
    <w:rPr>
      <w:rFonts w:ascii="Times New Roman" w:hAnsi="Times New Roman" w:cs="Times New Roman"/>
      <w:sz w:val="20"/>
      <w:szCs w:val="20"/>
      <w:lang w:eastAsia="ru-RU"/>
    </w:rPr>
  </w:style>
  <w:style w:type="paragraph" w:customStyle="1" w:styleId="afffff8">
    <w:name w:val="Абзац обычный"/>
    <w:basedOn w:val="a3"/>
    <w:pPr>
      <w:spacing w:before="120" w:after="120" w:line="240" w:lineRule="auto"/>
      <w:ind w:firstLine="709"/>
      <w:jc w:val="both"/>
    </w:pPr>
    <w:rPr>
      <w:rFonts w:ascii="Times New Roman" w:hAnsi="Times New Roman" w:cs="Times New Roman"/>
      <w:sz w:val="24"/>
      <w:szCs w:val="24"/>
      <w:lang w:eastAsia="ru-RU"/>
    </w:rPr>
  </w:style>
  <w:style w:type="paragraph" w:styleId="afffff9">
    <w:name w:val="List Bullet"/>
    <w:basedOn w:val="a3"/>
    <w:pPr>
      <w:keepLines/>
      <w:tabs>
        <w:tab w:val="left" w:pos="4857"/>
      </w:tabs>
      <w:spacing w:after="120" w:line="288" w:lineRule="auto"/>
      <w:ind w:left="3780" w:firstLine="720"/>
      <w:jc w:val="both"/>
    </w:pPr>
    <w:rPr>
      <w:rFonts w:ascii="Times New Roman" w:hAnsi="Times New Roman" w:cs="Times New Roman"/>
      <w:sz w:val="24"/>
      <w:szCs w:val="24"/>
    </w:rPr>
  </w:style>
  <w:style w:type="paragraph" w:customStyle="1" w:styleId="ListBullet3">
    <w:name w:val="List Bullet_3"/>
    <w:basedOn w:val="a3"/>
    <w:pPr>
      <w:keepLines/>
      <w:tabs>
        <w:tab w:val="left" w:pos="993"/>
      </w:tabs>
      <w:spacing w:after="120" w:line="288" w:lineRule="auto"/>
      <w:ind w:left="709"/>
      <w:jc w:val="both"/>
    </w:pPr>
    <w:rPr>
      <w:rFonts w:ascii="Times New Roman" w:hAnsi="Times New Roman" w:cs="Times New Roman"/>
      <w:sz w:val="24"/>
      <w:szCs w:val="24"/>
    </w:rPr>
  </w:style>
  <w:style w:type="paragraph" w:styleId="3">
    <w:name w:val="List Bullet 3"/>
    <w:basedOn w:val="a3"/>
    <w:pPr>
      <w:numPr>
        <w:numId w:val="10"/>
      </w:numPr>
      <w:tabs>
        <w:tab w:val="left" w:pos="-669"/>
      </w:tabs>
      <w:spacing w:before="60" w:after="60" w:line="240" w:lineRule="auto"/>
      <w:jc w:val="both"/>
    </w:pPr>
    <w:rPr>
      <w:rFonts w:ascii="Arial" w:hAnsi="Arial" w:cs="Times New Roman"/>
      <w:sz w:val="24"/>
      <w:szCs w:val="20"/>
    </w:rPr>
  </w:style>
  <w:style w:type="paragraph" w:styleId="5">
    <w:name w:val="List Bullet 5"/>
    <w:basedOn w:val="a3"/>
    <w:pPr>
      <w:numPr>
        <w:numId w:val="24"/>
      </w:numPr>
      <w:tabs>
        <w:tab w:val="left" w:pos="717"/>
      </w:tabs>
      <w:spacing w:before="60" w:after="60" w:line="240" w:lineRule="auto"/>
      <w:jc w:val="both"/>
    </w:pPr>
    <w:rPr>
      <w:rFonts w:ascii="Arial" w:hAnsi="Arial" w:cs="Times New Roman"/>
      <w:sz w:val="24"/>
      <w:szCs w:val="20"/>
    </w:rPr>
  </w:style>
  <w:style w:type="paragraph" w:customStyle="1" w:styleId="TableHeading">
    <w:name w:val="Table Heading"/>
    <w:basedOn w:val="a3"/>
    <w:pPr>
      <w:keepNext/>
      <w:keepLines/>
      <w:numPr>
        <w:numId w:val="23"/>
      </w:numPr>
      <w:tabs>
        <w:tab w:val="left" w:pos="3"/>
      </w:tabs>
      <w:spacing w:before="120" w:after="120" w:line="240" w:lineRule="auto"/>
      <w:jc w:val="center"/>
    </w:pPr>
    <w:rPr>
      <w:rFonts w:ascii="Arial" w:hAnsi="Arial" w:cs="Times New Roman"/>
      <w:b/>
      <w:i/>
      <w:sz w:val="24"/>
      <w:szCs w:val="20"/>
    </w:rPr>
  </w:style>
  <w:style w:type="character" w:customStyle="1" w:styleId="TableHeading0">
    <w:name w:val="Table Heading Знак"/>
    <w:rPr>
      <w:rFonts w:ascii="Arial" w:hAnsi="Arial" w:cs="Times New Roman"/>
      <w:b/>
      <w:i/>
      <w:sz w:val="24"/>
      <w:szCs w:val="20"/>
      <w:lang w:eastAsia="en-US"/>
    </w:rPr>
  </w:style>
  <w:style w:type="paragraph" w:customStyle="1" w:styleId="PseudoH1NoNum">
    <w:name w:val="Pseudo H1 No Num"/>
    <w:basedOn w:val="a3"/>
    <w:next w:val="aa"/>
    <w:pPr>
      <w:keepNext/>
      <w:pageBreakBefore/>
      <w:spacing w:after="120" w:line="240" w:lineRule="auto"/>
      <w:jc w:val="center"/>
      <w:outlineLvl w:val="0"/>
    </w:pPr>
    <w:rPr>
      <w:rFonts w:ascii="Arial" w:hAnsi="Arial" w:cs="Times New Roman"/>
      <w:b/>
      <w:caps/>
      <w:kern w:val="3"/>
      <w:sz w:val="32"/>
      <w:szCs w:val="20"/>
    </w:rPr>
  </w:style>
  <w:style w:type="paragraph" w:customStyle="1" w:styleId="TableCellL">
    <w:name w:val="Table Cell L"/>
    <w:basedOn w:val="a3"/>
    <w:pPr>
      <w:spacing w:after="0" w:line="240" w:lineRule="auto"/>
    </w:pPr>
    <w:rPr>
      <w:rFonts w:ascii="Arial" w:hAnsi="Arial" w:cs="Times New Roman"/>
      <w:sz w:val="24"/>
      <w:szCs w:val="20"/>
    </w:rPr>
  </w:style>
  <w:style w:type="character" w:customStyle="1" w:styleId="TableCellLChar">
    <w:name w:val="Table Cell L Char"/>
    <w:rPr>
      <w:rFonts w:ascii="Arial" w:hAnsi="Arial"/>
      <w:sz w:val="20"/>
      <w:lang w:eastAsia="en-US"/>
    </w:rPr>
  </w:style>
  <w:style w:type="character" w:customStyle="1" w:styleId="glossairecss">
    <w:name w:val="glossaire_css"/>
  </w:style>
  <w:style w:type="character" w:customStyle="1" w:styleId="zakonspanusual">
    <w:name w:val="zakon_spanusual"/>
  </w:style>
  <w:style w:type="paragraph" w:customStyle="1" w:styleId="TableHeading10">
    <w:name w:val="Table Heading 10"/>
    <w:pPr>
      <w:keepNext/>
      <w:keepLines/>
      <w:numPr>
        <w:numId w:val="5"/>
      </w:numPr>
      <w:tabs>
        <w:tab w:val="left" w:pos="-77"/>
        <w:tab w:val="left" w:pos="208"/>
      </w:tabs>
      <w:suppressAutoHyphens/>
      <w:spacing w:before="120" w:after="120" w:line="240" w:lineRule="auto"/>
      <w:jc w:val="center"/>
    </w:pPr>
    <w:rPr>
      <w:rFonts w:ascii="Arial" w:hAnsi="Arial" w:cs="Times New Roman"/>
      <w:b/>
      <w:i/>
      <w:sz w:val="20"/>
      <w:szCs w:val="20"/>
      <w:lang w:eastAsia="en-US"/>
    </w:rPr>
  </w:style>
  <w:style w:type="paragraph" w:customStyle="1" w:styleId="TableCell10L">
    <w:name w:val="Table Cell 10 L"/>
    <w:basedOn w:val="TableCellL"/>
    <w:rPr>
      <w:sz w:val="20"/>
    </w:rPr>
  </w:style>
  <w:style w:type="paragraph" w:styleId="afffffa">
    <w:name w:val="Body Text First Indent"/>
    <w:basedOn w:val="aa"/>
    <w:pPr>
      <w:autoSpaceDE w:val="0"/>
      <w:spacing w:line="240" w:lineRule="auto"/>
      <w:ind w:firstLine="210"/>
      <w:jc w:val="both"/>
    </w:pPr>
    <w:rPr>
      <w:rFonts w:ascii="Times New Roman" w:hAnsi="Times New Roman" w:cs="Times New Roman"/>
      <w:sz w:val="28"/>
      <w:szCs w:val="28"/>
      <w:lang w:eastAsia="ru-RU"/>
    </w:rPr>
  </w:style>
  <w:style w:type="character" w:customStyle="1" w:styleId="afffffb">
    <w:name w:val="Красная строка Знак"/>
    <w:basedOn w:val="afff3"/>
    <w:rPr>
      <w:rFonts w:ascii="Times New Roman" w:hAnsi="Times New Roman" w:cs="Times New Roman"/>
      <w:sz w:val="28"/>
      <w:szCs w:val="28"/>
      <w:lang w:eastAsia="en-US"/>
    </w:rPr>
  </w:style>
  <w:style w:type="character" w:customStyle="1" w:styleId="2f1">
    <w:name w:val="Знак Знак2"/>
    <w:rPr>
      <w:rFonts w:eastAsia="Times New Roman"/>
      <w:sz w:val="20"/>
      <w:lang w:eastAsia="ru-RU"/>
    </w:rPr>
  </w:style>
  <w:style w:type="paragraph" w:customStyle="1" w:styleId="12">
    <w:name w:val="маркированный список 1 уровня"/>
    <w:basedOn w:val="a3"/>
    <w:pPr>
      <w:numPr>
        <w:numId w:val="11"/>
      </w:numPr>
      <w:spacing w:after="0" w:line="360" w:lineRule="auto"/>
      <w:jc w:val="both"/>
    </w:pPr>
    <w:rPr>
      <w:rFonts w:ascii="Times New Roman" w:hAnsi="Times New Roman" w:cs="Times New Roman"/>
      <w:sz w:val="24"/>
      <w:szCs w:val="20"/>
      <w:lang w:eastAsia="ru-RU"/>
    </w:rPr>
  </w:style>
  <w:style w:type="character" w:customStyle="1" w:styleId="312">
    <w:name w:val="Стиль3 Знак1"/>
    <w:rPr>
      <w:rFonts w:ascii="Calibri" w:hAnsi="Calibri"/>
      <w:b/>
      <w:i/>
      <w:caps/>
      <w:color w:val="000000"/>
      <w:sz w:val="28"/>
      <w:lang w:eastAsia="ar-SA" w:bidi="ar-SA"/>
    </w:rPr>
  </w:style>
  <w:style w:type="paragraph" w:customStyle="1" w:styleId="40">
    <w:name w:val="Стиль4"/>
    <w:basedOn w:val="1a"/>
    <w:pPr>
      <w:numPr>
        <w:numId w:val="16"/>
      </w:numPr>
      <w:tabs>
        <w:tab w:val="left" w:pos="80"/>
        <w:tab w:val="right" w:leader="dot" w:pos="9551"/>
      </w:tabs>
      <w:jc w:val="right"/>
    </w:pPr>
    <w:rPr>
      <w:i/>
      <w:caps/>
      <w:spacing w:val="-20"/>
      <w:szCs w:val="20"/>
      <w:lang w:eastAsia="ru-RU"/>
    </w:rPr>
  </w:style>
  <w:style w:type="character" w:customStyle="1" w:styleId="46">
    <w:name w:val="Стиль4 Знак"/>
    <w:rPr>
      <w:rFonts w:ascii="Times New Roman" w:hAnsi="Times New Roman" w:cs="Times New Roman"/>
      <w:i/>
      <w:caps/>
      <w:spacing w:val="-20"/>
      <w:sz w:val="24"/>
      <w:szCs w:val="20"/>
    </w:rPr>
  </w:style>
  <w:style w:type="character" w:customStyle="1" w:styleId="Heading1Char">
    <w:name w:val="Heading 1 Char"/>
    <w:rPr>
      <w:rFonts w:ascii="Arial" w:hAnsi="Arial"/>
      <w:b/>
      <w:color w:val="000080"/>
      <w:sz w:val="24"/>
      <w:lang w:val="ru-RU" w:eastAsia="ru-RU"/>
    </w:rPr>
  </w:style>
  <w:style w:type="character" w:customStyle="1" w:styleId="bluebold1">
    <w:name w:val="bluebold1"/>
    <w:rPr>
      <w:b/>
      <w:color w:val="4878B2"/>
    </w:rPr>
  </w:style>
  <w:style w:type="character" w:customStyle="1" w:styleId="240">
    <w:name w:val="Знак Знак24"/>
    <w:rPr>
      <w:rFonts w:ascii="Arial" w:hAnsi="Arial"/>
      <w:b/>
      <w:color w:val="000080"/>
      <w:sz w:val="24"/>
      <w:lang w:eastAsia="ru-RU"/>
    </w:rPr>
  </w:style>
  <w:style w:type="character" w:customStyle="1" w:styleId="230">
    <w:name w:val="Знак Знак23"/>
    <w:rPr>
      <w:rFonts w:ascii="Arial" w:hAnsi="Arial"/>
      <w:b/>
      <w:i/>
      <w:sz w:val="28"/>
      <w:lang w:eastAsia="ru-RU"/>
    </w:rPr>
  </w:style>
  <w:style w:type="character" w:customStyle="1" w:styleId="220">
    <w:name w:val="Знак Знак22"/>
    <w:rPr>
      <w:rFonts w:ascii="Calibri" w:hAnsi="Calibri"/>
      <w:b/>
      <w:sz w:val="28"/>
    </w:rPr>
  </w:style>
  <w:style w:type="character" w:customStyle="1" w:styleId="dn">
    <w:name w:val="dn"/>
  </w:style>
  <w:style w:type="paragraph" w:customStyle="1" w:styleId="WW-2">
    <w:name w:val="WW-Основной текст с отступом 2"/>
    <w:basedOn w:val="a3"/>
    <w:pPr>
      <w:spacing w:after="0" w:line="240" w:lineRule="auto"/>
      <w:ind w:left="-540"/>
      <w:jc w:val="both"/>
    </w:pPr>
    <w:rPr>
      <w:rFonts w:ascii="Arial" w:hAnsi="Arial" w:cs="Arial"/>
      <w:sz w:val="18"/>
      <w:szCs w:val="24"/>
      <w:lang w:eastAsia="ar-SA"/>
    </w:rPr>
  </w:style>
  <w:style w:type="paragraph" w:customStyle="1" w:styleId="1ff">
    <w:name w:val="Знак Знак1 Знак Знак Знак Знак Знак Знак"/>
    <w:basedOn w:val="a3"/>
    <w:pPr>
      <w:spacing w:before="100" w:after="100" w:line="240" w:lineRule="auto"/>
    </w:pPr>
    <w:rPr>
      <w:rFonts w:ascii="Tahoma" w:hAnsi="Tahoma" w:cs="Times New Roman"/>
      <w:sz w:val="20"/>
      <w:szCs w:val="20"/>
      <w:lang w:val="en-US"/>
    </w:rPr>
  </w:style>
  <w:style w:type="character" w:customStyle="1" w:styleId="ConsNormal0">
    <w:name w:val="ConsNormal Знак"/>
    <w:rPr>
      <w:rFonts w:ascii="Arial" w:hAnsi="Arial"/>
      <w:sz w:val="20"/>
    </w:rPr>
  </w:style>
  <w:style w:type="paragraph" w:customStyle="1" w:styleId="110">
    <w:name w:val="Обычный11"/>
    <w:pPr>
      <w:suppressAutoHyphens/>
      <w:spacing w:after="0" w:line="240" w:lineRule="auto"/>
    </w:pPr>
    <w:rPr>
      <w:rFonts w:ascii="NTHelvetica/Cyrillic" w:hAnsi="NTHelvetica/Cyrillic" w:cs="Times New Roman"/>
      <w:color w:val="000080"/>
    </w:rPr>
  </w:style>
  <w:style w:type="character" w:customStyle="1" w:styleId="Normal">
    <w:name w:val="Normal Знак"/>
    <w:rPr>
      <w:rFonts w:ascii="Times New Roman" w:hAnsi="Times New Roman"/>
      <w:sz w:val="20"/>
      <w:lang w:eastAsia="ru-RU"/>
    </w:rPr>
  </w:style>
  <w:style w:type="paragraph" w:customStyle="1" w:styleId="1ff0">
    <w:name w:val="Верхний колонтитул1"/>
    <w:pPr>
      <w:widowControl w:val="0"/>
      <w:tabs>
        <w:tab w:val="center" w:pos="4677"/>
        <w:tab w:val="right" w:pos="9355"/>
      </w:tabs>
      <w:suppressAutoHyphens/>
      <w:spacing w:after="0" w:line="240" w:lineRule="auto"/>
    </w:pPr>
    <w:rPr>
      <w:rFonts w:ascii="Times New Roman" w:hAnsi="Times New Roman" w:cs="Times New Roman"/>
      <w:color w:val="000000"/>
      <w:sz w:val="20"/>
      <w:szCs w:val="20"/>
    </w:rPr>
  </w:style>
  <w:style w:type="paragraph" w:customStyle="1" w:styleId="afffffc">
    <w:name w:val="Свободная форма"/>
    <w:pPr>
      <w:suppressAutoHyphens/>
      <w:spacing w:after="0" w:line="240" w:lineRule="auto"/>
    </w:pPr>
    <w:rPr>
      <w:rFonts w:ascii="Times New Roman" w:hAnsi="Times New Roman" w:cs="Times New Roman"/>
      <w:color w:val="000000"/>
      <w:sz w:val="20"/>
      <w:szCs w:val="20"/>
    </w:rPr>
  </w:style>
  <w:style w:type="paragraph" w:customStyle="1" w:styleId="1A0">
    <w:name w:val="Заголовок 1 A"/>
    <w:next w:val="1fb"/>
    <w:pPr>
      <w:keepNext/>
      <w:widowControl w:val="0"/>
      <w:suppressAutoHyphens/>
      <w:spacing w:before="240" w:after="60" w:line="240" w:lineRule="auto"/>
      <w:outlineLvl w:val="0"/>
    </w:pPr>
    <w:rPr>
      <w:rFonts w:ascii="Arial Bold" w:hAnsi="Arial Bold" w:cs="Times New Roman"/>
      <w:color w:val="000000"/>
      <w:kern w:val="3"/>
      <w:sz w:val="32"/>
      <w:szCs w:val="20"/>
    </w:rPr>
  </w:style>
  <w:style w:type="paragraph" w:styleId="39">
    <w:name w:val="Body Text Indent 3"/>
    <w:basedOn w:val="a3"/>
    <w:pPr>
      <w:spacing w:after="120" w:line="240" w:lineRule="auto"/>
      <w:ind w:left="283"/>
      <w:jc w:val="both"/>
    </w:pPr>
    <w:rPr>
      <w:rFonts w:ascii="Times New Roman" w:hAnsi="Times New Roman" w:cs="Times New Roman"/>
      <w:sz w:val="16"/>
      <w:szCs w:val="16"/>
    </w:rPr>
  </w:style>
  <w:style w:type="character" w:customStyle="1" w:styleId="3a">
    <w:name w:val="Основной текст с отступом 3 Знак"/>
    <w:basedOn w:val="a4"/>
    <w:rPr>
      <w:rFonts w:ascii="Times New Roman" w:hAnsi="Times New Roman" w:cs="Times New Roman"/>
      <w:sz w:val="16"/>
      <w:szCs w:val="16"/>
      <w:lang w:eastAsia="en-US"/>
    </w:rPr>
  </w:style>
  <w:style w:type="paragraph" w:customStyle="1" w:styleId="a0">
    <w:name w:val="Подпункты"/>
    <w:basedOn w:val="a3"/>
    <w:pPr>
      <w:numPr>
        <w:numId w:val="26"/>
      </w:numPr>
      <w:spacing w:after="0" w:line="240" w:lineRule="auto"/>
      <w:jc w:val="both"/>
    </w:pPr>
    <w:rPr>
      <w:rFonts w:ascii="Times New Roman" w:hAnsi="Times New Roman" w:cs="Times New Roman"/>
      <w:sz w:val="24"/>
      <w:szCs w:val="20"/>
      <w:lang w:eastAsia="ru-RU"/>
    </w:rPr>
  </w:style>
  <w:style w:type="character" w:customStyle="1" w:styleId="1ff1">
    <w:name w:val="Текст сноски Знак1"/>
  </w:style>
  <w:style w:type="paragraph" w:customStyle="1" w:styleId="ListParagraph1">
    <w:name w:val="List Paragraph1"/>
    <w:basedOn w:val="a3"/>
    <w:pPr>
      <w:ind w:left="720"/>
    </w:pPr>
    <w:rPr>
      <w:rFonts w:cs="Times New Roman"/>
      <w:sz w:val="20"/>
      <w:szCs w:val="20"/>
      <w:lang w:eastAsia="ar-SA"/>
    </w:rPr>
  </w:style>
  <w:style w:type="character" w:customStyle="1" w:styleId="ListParagraphChar">
    <w:name w:val="List Paragraph Char"/>
    <w:rPr>
      <w:sz w:val="20"/>
      <w:lang w:eastAsia="ar-SA" w:bidi="ar-SA"/>
    </w:rPr>
  </w:style>
  <w:style w:type="paragraph" w:customStyle="1" w:styleId="1ff2">
    <w:name w:val="Знак Знак1"/>
    <w:basedOn w:val="a3"/>
    <w:pPr>
      <w:spacing w:before="100" w:after="100" w:line="240" w:lineRule="auto"/>
    </w:pPr>
    <w:rPr>
      <w:rFonts w:ascii="Tahoma" w:hAnsi="Tahoma" w:cs="Times New Roman"/>
      <w:sz w:val="24"/>
      <w:szCs w:val="24"/>
      <w:lang w:val="en-US"/>
    </w:rPr>
  </w:style>
  <w:style w:type="character" w:customStyle="1" w:styleId="IntenseEmphasis1">
    <w:name w:val="Intense Emphasis1"/>
    <w:rPr>
      <w:b/>
      <w:i/>
      <w:color w:val="4F81BD"/>
    </w:rPr>
  </w:style>
  <w:style w:type="character" w:customStyle="1" w:styleId="FootnoteTextChar1">
    <w:name w:val="Footnote Text Char1"/>
    <w:rPr>
      <w:rFonts w:ascii="Times New Roman" w:hAnsi="Times New Roman"/>
      <w:sz w:val="20"/>
    </w:rPr>
  </w:style>
  <w:style w:type="paragraph" w:customStyle="1" w:styleId="NoSpacing1">
    <w:name w:val="No Spacing1"/>
    <w:pPr>
      <w:suppressAutoHyphens/>
      <w:spacing w:after="0" w:line="240" w:lineRule="auto"/>
    </w:pPr>
    <w:rPr>
      <w:rFonts w:cs="Times New Roman"/>
      <w:lang w:eastAsia="en-US"/>
    </w:rPr>
  </w:style>
  <w:style w:type="character" w:customStyle="1" w:styleId="NoSpacingChar">
    <w:name w:val="No Spacing Char"/>
    <w:rPr>
      <w:rFonts w:eastAsia="Times New Roman"/>
      <w:lang w:eastAsia="en-US"/>
    </w:rPr>
  </w:style>
  <w:style w:type="paragraph" w:customStyle="1" w:styleId="TOCHeading1">
    <w:name w:val="TOC Heading1"/>
    <w:basedOn w:val="13"/>
    <w:next w:val="a3"/>
    <w:pPr>
      <w:keepNext w:val="0"/>
      <w:keepLines/>
      <w:pageBreakBefore/>
      <w:numPr>
        <w:numId w:val="0"/>
      </w:numPr>
      <w:tabs>
        <w:tab w:val="clear" w:pos="-851"/>
        <w:tab w:val="clear" w:pos="0"/>
        <w:tab w:val="left" w:pos="851"/>
      </w:tabs>
      <w:spacing w:before="480" w:after="0" w:line="276" w:lineRule="auto"/>
      <w:ind w:left="851" w:hanging="851"/>
      <w:jc w:val="left"/>
    </w:pPr>
    <w:rPr>
      <w:rFonts w:ascii="Cambria" w:hAnsi="Cambria"/>
      <w:b w:val="0"/>
      <w:i/>
      <w:caps/>
      <w:color w:val="365F91"/>
      <w:kern w:val="0"/>
      <w:sz w:val="24"/>
      <w:szCs w:val="28"/>
      <w:lang w:eastAsia="en-US"/>
    </w:rPr>
  </w:style>
  <w:style w:type="paragraph" w:customStyle="1" w:styleId="KCText">
    <w:name w:val="KC Text"/>
    <w:basedOn w:val="a3"/>
    <w:pPr>
      <w:tabs>
        <w:tab w:val="left" w:pos="851"/>
      </w:tabs>
      <w:spacing w:before="60" w:after="60" w:line="240" w:lineRule="auto"/>
      <w:ind w:left="851"/>
    </w:pPr>
    <w:rPr>
      <w:rFonts w:ascii="Arial" w:hAnsi="Arial" w:cs="Times New Roman"/>
      <w:kern w:val="3"/>
      <w:sz w:val="20"/>
      <w:szCs w:val="20"/>
      <w:lang w:eastAsia="ru-RU"/>
    </w:rPr>
  </w:style>
  <w:style w:type="character" w:customStyle="1" w:styleId="KCText0">
    <w:name w:val="KC Text Знак"/>
    <w:rPr>
      <w:rFonts w:ascii="Arial" w:hAnsi="Arial"/>
      <w:kern w:val="3"/>
      <w:sz w:val="20"/>
    </w:rPr>
  </w:style>
  <w:style w:type="paragraph" w:customStyle="1" w:styleId="KCBullet">
    <w:name w:val="KC Bullet"/>
    <w:basedOn w:val="KCText"/>
    <w:pPr>
      <w:tabs>
        <w:tab w:val="left" w:pos="1134"/>
      </w:tabs>
      <w:ind w:left="1134" w:hanging="283"/>
    </w:pPr>
  </w:style>
  <w:style w:type="character" w:customStyle="1" w:styleId="KCBullet0">
    <w:name w:val="KC Bullet Знак"/>
    <w:rPr>
      <w:rFonts w:ascii="Arial" w:hAnsi="Arial"/>
      <w:kern w:val="3"/>
      <w:sz w:val="20"/>
    </w:rPr>
  </w:style>
  <w:style w:type="paragraph" w:customStyle="1" w:styleId="KCTabBullet">
    <w:name w:val="KC Tab Bullet"/>
    <w:basedOn w:val="a3"/>
    <w:pPr>
      <w:widowControl w:val="0"/>
      <w:tabs>
        <w:tab w:val="left" w:pos="170"/>
        <w:tab w:val="left" w:pos="567"/>
        <w:tab w:val="left" w:pos="851"/>
        <w:tab w:val="left" w:pos="1134"/>
      </w:tabs>
      <w:spacing w:after="0" w:line="240" w:lineRule="auto"/>
      <w:ind w:left="170" w:hanging="170"/>
    </w:pPr>
    <w:rPr>
      <w:rFonts w:ascii="Arial" w:hAnsi="Arial" w:cs="Times New Roman"/>
      <w:kern w:val="3"/>
      <w:sz w:val="18"/>
      <w:szCs w:val="20"/>
      <w:lang w:eastAsia="ru-RU"/>
    </w:rPr>
  </w:style>
  <w:style w:type="paragraph" w:customStyle="1" w:styleId="afffffd">
    <w:name w:val="Заголовок таблицы"/>
    <w:basedOn w:val="a3"/>
    <w:pPr>
      <w:spacing w:before="120" w:after="0" w:line="200" w:lineRule="atLeast"/>
      <w:jc w:val="center"/>
    </w:pPr>
    <w:rPr>
      <w:rFonts w:ascii="Arial" w:hAnsi="Arial" w:cs="Times New Roman"/>
      <w:b/>
      <w:bCs/>
      <w:sz w:val="20"/>
      <w:szCs w:val="20"/>
      <w:lang w:eastAsia="ru-RU"/>
    </w:rPr>
  </w:style>
  <w:style w:type="paragraph" w:customStyle="1" w:styleId="afffffe">
    <w:name w:val="Текст таблицы"/>
    <w:basedOn w:val="a3"/>
    <w:pPr>
      <w:spacing w:after="120" w:line="240" w:lineRule="auto"/>
    </w:pPr>
    <w:rPr>
      <w:rFonts w:ascii="Arial" w:hAnsi="Arial" w:cs="Times New Roman"/>
      <w:sz w:val="20"/>
      <w:szCs w:val="24"/>
      <w:lang w:eastAsia="ru-RU"/>
    </w:rPr>
  </w:style>
  <w:style w:type="paragraph" w:customStyle="1" w:styleId="affffff">
    <w:name w:val="Основной"/>
    <w:basedOn w:val="a3"/>
    <w:pPr>
      <w:spacing w:before="280" w:after="0" w:line="280" w:lineRule="atLeast"/>
      <w:ind w:left="480"/>
    </w:pPr>
    <w:rPr>
      <w:rFonts w:ascii="Garamond" w:hAnsi="Garamond" w:cs="Times New Roman"/>
      <w:sz w:val="24"/>
      <w:szCs w:val="24"/>
      <w:lang w:eastAsia="ru-RU"/>
    </w:rPr>
  </w:style>
  <w:style w:type="character" w:customStyle="1" w:styleId="1ff3">
    <w:name w:val="Основной Знак1"/>
    <w:rPr>
      <w:rFonts w:ascii="Garamond" w:hAnsi="Garamond"/>
      <w:sz w:val="24"/>
    </w:rPr>
  </w:style>
  <w:style w:type="paragraph" w:customStyle="1" w:styleId="2f2">
    <w:name w:val="Маркир.2"/>
    <w:basedOn w:val="afffff9"/>
    <w:pPr>
      <w:keepLines w:val="0"/>
      <w:tabs>
        <w:tab w:val="clear" w:pos="4857"/>
        <w:tab w:val="left" w:pos="0"/>
      </w:tabs>
      <w:spacing w:after="240" w:line="240" w:lineRule="atLeast"/>
      <w:ind w:left="1363" w:hanging="283"/>
    </w:pPr>
    <w:rPr>
      <w:szCs w:val="20"/>
      <w:lang w:eastAsia="ru-RU"/>
    </w:rPr>
  </w:style>
  <w:style w:type="paragraph" w:customStyle="1" w:styleId="TableCaption">
    <w:name w:val="КС Table Caption"/>
    <w:basedOn w:val="KCText"/>
    <w:next w:val="KCTabText"/>
    <w:pPr>
      <w:spacing w:before="120" w:after="120"/>
      <w:jc w:val="right"/>
    </w:pPr>
  </w:style>
  <w:style w:type="paragraph" w:customStyle="1" w:styleId="KCTabText">
    <w:name w:val="KC Tab Text"/>
    <w:basedOn w:val="KCText"/>
    <w:pPr>
      <w:widowControl w:val="0"/>
      <w:tabs>
        <w:tab w:val="left" w:pos="284"/>
        <w:tab w:val="left" w:pos="567"/>
        <w:tab w:val="left" w:pos="1134"/>
      </w:tabs>
      <w:spacing w:before="0" w:after="0"/>
      <w:ind w:left="0"/>
    </w:pPr>
    <w:rPr>
      <w:sz w:val="18"/>
    </w:rPr>
  </w:style>
  <w:style w:type="paragraph" w:customStyle="1" w:styleId="KCPictureCaption">
    <w:name w:val="KC Picture Caption"/>
    <w:basedOn w:val="KCText"/>
    <w:pPr>
      <w:tabs>
        <w:tab w:val="left" w:pos="1985"/>
      </w:tabs>
      <w:spacing w:before="120" w:after="120"/>
    </w:pPr>
  </w:style>
  <w:style w:type="character" w:customStyle="1" w:styleId="KCPictureCaption0">
    <w:name w:val="KC Picture Caption Знак"/>
    <w:rPr>
      <w:rFonts w:ascii="Arial" w:hAnsi="Arial"/>
      <w:kern w:val="3"/>
      <w:sz w:val="20"/>
    </w:rPr>
  </w:style>
  <w:style w:type="paragraph" w:customStyle="1" w:styleId="KCPictureShort">
    <w:name w:val="KC Picture Short"/>
    <w:basedOn w:val="a3"/>
    <w:next w:val="KCPictureCaption"/>
    <w:pPr>
      <w:keepNext/>
      <w:keepLines/>
      <w:tabs>
        <w:tab w:val="left" w:pos="851"/>
      </w:tabs>
      <w:spacing w:before="240" w:after="60" w:line="240" w:lineRule="auto"/>
      <w:ind w:left="851"/>
    </w:pPr>
    <w:rPr>
      <w:rFonts w:ascii="Arial" w:hAnsi="Arial" w:cs="Times New Roman"/>
      <w:kern w:val="3"/>
      <w:sz w:val="20"/>
      <w:szCs w:val="20"/>
      <w:lang w:eastAsia="ru-RU"/>
    </w:rPr>
  </w:style>
  <w:style w:type="paragraph" w:customStyle="1" w:styleId="KCPicture">
    <w:name w:val="KC Picture"/>
    <w:basedOn w:val="KCText"/>
    <w:next w:val="KCPictureCaption"/>
    <w:pPr>
      <w:keepNext/>
      <w:keepLines/>
      <w:spacing w:before="240"/>
      <w:ind w:left="0"/>
    </w:pPr>
  </w:style>
  <w:style w:type="character" w:customStyle="1" w:styleId="KCPicture0">
    <w:name w:val="KC Picture Знак"/>
    <w:rPr>
      <w:rFonts w:ascii="Arial" w:hAnsi="Arial"/>
      <w:kern w:val="3"/>
      <w:sz w:val="20"/>
    </w:rPr>
  </w:style>
  <w:style w:type="paragraph" w:customStyle="1" w:styleId="KCDocTitle">
    <w:name w:val="_KC_DocTitle"/>
    <w:basedOn w:val="a3"/>
    <w:pPr>
      <w:spacing w:after="0" w:line="240" w:lineRule="auto"/>
      <w:jc w:val="center"/>
    </w:pPr>
    <w:rPr>
      <w:rFonts w:ascii="Arial Narrow" w:hAnsi="Arial Narrow" w:cs="Times New Roman"/>
      <w:caps/>
      <w:sz w:val="44"/>
      <w:szCs w:val="44"/>
    </w:rPr>
  </w:style>
  <w:style w:type="paragraph" w:customStyle="1" w:styleId="KCBullet00">
    <w:name w:val="Стиль KC Bullet + Перед:  0 пт После:  0 пт"/>
    <w:basedOn w:val="a3"/>
    <w:pPr>
      <w:tabs>
        <w:tab w:val="left" w:pos="1571"/>
        <w:tab w:val="left" w:pos="2138"/>
      </w:tabs>
      <w:spacing w:after="0" w:line="240" w:lineRule="auto"/>
      <w:ind w:left="2138" w:hanging="720"/>
    </w:pPr>
    <w:rPr>
      <w:rFonts w:ascii="Arial" w:hAnsi="Arial" w:cs="Times New Roman"/>
      <w:kern w:val="3"/>
      <w:sz w:val="24"/>
      <w:szCs w:val="20"/>
      <w:lang w:eastAsia="ru-RU"/>
    </w:rPr>
  </w:style>
  <w:style w:type="character" w:customStyle="1" w:styleId="KCBullet000">
    <w:name w:val="Стиль KC Bullet + Перед:  0 пт После:  0 пт Знак"/>
    <w:rPr>
      <w:rFonts w:ascii="Arial" w:hAnsi="Arial"/>
      <w:kern w:val="3"/>
      <w:sz w:val="20"/>
    </w:rPr>
  </w:style>
  <w:style w:type="paragraph" w:customStyle="1" w:styleId="KCBaseHeading">
    <w:name w:val="KC Base Heading"/>
    <w:pPr>
      <w:keepNext/>
      <w:keepLines/>
      <w:tabs>
        <w:tab w:val="left" w:pos="851"/>
      </w:tabs>
      <w:suppressAutoHyphens/>
      <w:spacing w:after="0" w:line="240" w:lineRule="auto"/>
    </w:pPr>
    <w:rPr>
      <w:rFonts w:ascii="Arial Narrow" w:hAnsi="Arial Narrow" w:cs="Times New Roman"/>
      <w:b/>
      <w:kern w:val="3"/>
      <w:sz w:val="20"/>
      <w:szCs w:val="20"/>
    </w:rPr>
  </w:style>
  <w:style w:type="character" w:customStyle="1" w:styleId="KCBaseHeading0">
    <w:name w:val="KC Base Heading Знак"/>
    <w:rPr>
      <w:rFonts w:ascii="Arial Narrow" w:hAnsi="Arial Narrow"/>
      <w:b/>
      <w:kern w:val="3"/>
      <w:sz w:val="20"/>
    </w:rPr>
  </w:style>
  <w:style w:type="paragraph" w:customStyle="1" w:styleId="KCBase">
    <w:name w:val="KC Base"/>
    <w:pPr>
      <w:widowControl w:val="0"/>
      <w:tabs>
        <w:tab w:val="left" w:pos="851"/>
      </w:tabs>
      <w:suppressAutoHyphens/>
      <w:spacing w:after="0" w:line="240" w:lineRule="auto"/>
    </w:pPr>
    <w:rPr>
      <w:rFonts w:ascii="Arial" w:hAnsi="Arial" w:cs="Times New Roman"/>
      <w:kern w:val="3"/>
      <w:sz w:val="20"/>
      <w:szCs w:val="20"/>
    </w:rPr>
  </w:style>
  <w:style w:type="character" w:customStyle="1" w:styleId="120">
    <w:name w:val="Знак Знак12"/>
    <w:rPr>
      <w:rFonts w:ascii="Arial" w:hAnsi="Arial"/>
      <w:kern w:val="3"/>
    </w:rPr>
  </w:style>
  <w:style w:type="paragraph" w:customStyle="1" w:styleId="KCTextPre">
    <w:name w:val="KC Text Pre"/>
    <w:basedOn w:val="KCText"/>
    <w:next w:val="KCBullet"/>
    <w:pPr>
      <w:keepNext/>
      <w:keepLines/>
      <w:spacing w:before="120"/>
    </w:pPr>
  </w:style>
  <w:style w:type="character" w:customStyle="1" w:styleId="KCTextPre0">
    <w:name w:val="KC Text Pre Знак"/>
    <w:rPr>
      <w:rFonts w:ascii="Arial" w:hAnsi="Arial"/>
      <w:kern w:val="3"/>
      <w:sz w:val="20"/>
    </w:rPr>
  </w:style>
  <w:style w:type="paragraph" w:customStyle="1" w:styleId="Attention">
    <w:name w:val="КС Attention"/>
    <w:basedOn w:val="KCText"/>
    <w:pPr>
      <w:ind w:hanging="851"/>
    </w:pPr>
  </w:style>
  <w:style w:type="paragraph" w:customStyle="1" w:styleId="KCText5">
    <w:name w:val="KC_Text + Слева:  5 см"/>
    <w:basedOn w:val="KCText"/>
    <w:pPr>
      <w:ind w:left="2835"/>
    </w:pPr>
  </w:style>
  <w:style w:type="paragraph" w:customStyle="1" w:styleId="KCText2424">
    <w:name w:val="_KC Text + Перед:  24 пт После:  24 пт"/>
    <w:basedOn w:val="KCText"/>
    <w:pPr>
      <w:spacing w:before="480" w:after="480"/>
    </w:pPr>
  </w:style>
  <w:style w:type="paragraph" w:customStyle="1" w:styleId="affffff0">
    <w:name w:val="Текст в таблице"/>
    <w:basedOn w:val="a3"/>
    <w:pPr>
      <w:spacing w:after="0" w:line="240" w:lineRule="auto"/>
    </w:pPr>
    <w:rPr>
      <w:rFonts w:ascii="Arial" w:hAnsi="Arial" w:cs="Times New Roman"/>
      <w:sz w:val="20"/>
      <w:szCs w:val="20"/>
      <w:lang w:eastAsia="ru-RU"/>
    </w:rPr>
  </w:style>
  <w:style w:type="character" w:customStyle="1" w:styleId="affffff1">
    <w:name w:val="Текст в таблице Знак"/>
    <w:rPr>
      <w:rFonts w:ascii="Arial" w:hAnsi="Arial"/>
      <w:sz w:val="20"/>
    </w:rPr>
  </w:style>
  <w:style w:type="paragraph" w:customStyle="1" w:styleId="KCPictureCaption66">
    <w:name w:val="Стиль KC Picture Caption + Перед:  6 пт После:  6 пт"/>
    <w:basedOn w:val="KCPictureCaption"/>
  </w:style>
  <w:style w:type="paragraph" w:styleId="affffff2">
    <w:name w:val="table of figures"/>
    <w:basedOn w:val="a3"/>
    <w:next w:val="a3"/>
    <w:pPr>
      <w:tabs>
        <w:tab w:val="left" w:pos="2268"/>
        <w:tab w:val="right" w:leader="dot" w:pos="9072"/>
      </w:tabs>
      <w:spacing w:before="40" w:after="40" w:line="240" w:lineRule="auto"/>
      <w:ind w:left="851"/>
      <w:jc w:val="both"/>
    </w:pPr>
    <w:rPr>
      <w:rFonts w:ascii="Arial" w:hAnsi="Arial" w:cs="Times New Roman"/>
      <w:sz w:val="20"/>
      <w:szCs w:val="20"/>
    </w:rPr>
  </w:style>
  <w:style w:type="paragraph" w:customStyle="1" w:styleId="KC2">
    <w:name w:val="KC_Заголовок 2"/>
    <w:basedOn w:val="23"/>
    <w:pPr>
      <w:keepLines/>
      <w:numPr>
        <w:ilvl w:val="0"/>
        <w:numId w:val="0"/>
      </w:numPr>
      <w:spacing w:before="320" w:after="320"/>
      <w:ind w:left="851"/>
      <w:jc w:val="left"/>
    </w:pPr>
    <w:rPr>
      <w:rFonts w:ascii="Arial Narrow" w:hAnsi="Arial Narrow"/>
      <w:caps/>
      <w:kern w:val="3"/>
      <w:sz w:val="36"/>
      <w:szCs w:val="28"/>
    </w:rPr>
  </w:style>
  <w:style w:type="character" w:customStyle="1" w:styleId="KC20">
    <w:name w:val="KC_Заголовок 2 Знак"/>
    <w:rPr>
      <w:rFonts w:ascii="Arial Narrow" w:hAnsi="Arial Narrow"/>
      <w:b/>
      <w:caps/>
      <w:kern w:val="3"/>
      <w:sz w:val="28"/>
    </w:rPr>
  </w:style>
  <w:style w:type="paragraph" w:customStyle="1" w:styleId="KC3">
    <w:name w:val="KC_Заголовок 3"/>
    <w:basedOn w:val="30"/>
    <w:pPr>
      <w:keepLines/>
      <w:numPr>
        <w:ilvl w:val="0"/>
        <w:numId w:val="0"/>
      </w:numPr>
      <w:tabs>
        <w:tab w:val="clear" w:pos="170"/>
        <w:tab w:val="clear" w:pos="1447"/>
      </w:tabs>
      <w:spacing w:before="160" w:after="160"/>
      <w:ind w:left="851"/>
      <w:jc w:val="left"/>
    </w:pPr>
    <w:rPr>
      <w:rFonts w:ascii="Arial Narrow" w:hAnsi="Arial Narrow"/>
      <w:kern w:val="3"/>
      <w:sz w:val="32"/>
    </w:rPr>
  </w:style>
  <w:style w:type="paragraph" w:customStyle="1" w:styleId="KC4">
    <w:name w:val="KC_Заголовок 4"/>
    <w:basedOn w:val="42"/>
    <w:pPr>
      <w:keepLines/>
      <w:numPr>
        <w:ilvl w:val="0"/>
        <w:numId w:val="0"/>
      </w:numPr>
      <w:tabs>
        <w:tab w:val="clear" w:pos="-426"/>
        <w:tab w:val="clear" w:pos="0"/>
      </w:tabs>
      <w:spacing w:before="120" w:after="120"/>
      <w:ind w:left="851"/>
      <w:jc w:val="left"/>
    </w:pPr>
    <w:rPr>
      <w:rFonts w:ascii="Arial Narrow" w:hAnsi="Arial Narrow"/>
      <w:b/>
      <w:kern w:val="3"/>
      <w:lang w:eastAsia="en-US"/>
    </w:rPr>
  </w:style>
  <w:style w:type="paragraph" w:customStyle="1" w:styleId="KC5">
    <w:name w:val="KC_Заголовок 5"/>
    <w:basedOn w:val="51"/>
    <w:pPr>
      <w:keepNext/>
      <w:keepLines/>
      <w:spacing w:before="120"/>
      <w:ind w:left="851"/>
      <w:jc w:val="left"/>
    </w:pPr>
    <w:rPr>
      <w:rFonts w:ascii="Arial Narrow" w:hAnsi="Arial Narrow"/>
      <w:b w:val="0"/>
      <w:bCs w:val="0"/>
      <w:i w:val="0"/>
      <w:iCs w:val="0"/>
      <w:kern w:val="3"/>
      <w:sz w:val="24"/>
      <w:szCs w:val="20"/>
    </w:rPr>
  </w:style>
  <w:style w:type="paragraph" w:customStyle="1" w:styleId="TabText">
    <w:name w:val="КС Tab Text"/>
    <w:basedOn w:val="KCText"/>
    <w:pPr>
      <w:widowControl w:val="0"/>
      <w:tabs>
        <w:tab w:val="left" w:pos="284"/>
        <w:tab w:val="left" w:pos="567"/>
        <w:tab w:val="left" w:pos="1134"/>
      </w:tabs>
      <w:spacing w:before="0" w:after="0"/>
      <w:ind w:left="0"/>
    </w:pPr>
    <w:rPr>
      <w:sz w:val="18"/>
    </w:rPr>
  </w:style>
  <w:style w:type="paragraph" w:styleId="affffff3">
    <w:name w:val="table of authorities"/>
    <w:basedOn w:val="a3"/>
    <w:next w:val="a3"/>
    <w:pPr>
      <w:spacing w:after="0" w:line="240" w:lineRule="auto"/>
      <w:ind w:left="200" w:hanging="200"/>
      <w:jc w:val="both"/>
    </w:pPr>
    <w:rPr>
      <w:rFonts w:ascii="Arial" w:hAnsi="Arial" w:cs="Times New Roman"/>
      <w:sz w:val="20"/>
      <w:szCs w:val="20"/>
    </w:rPr>
  </w:style>
  <w:style w:type="paragraph" w:customStyle="1" w:styleId="TextAfter">
    <w:name w:val="КС Text After"/>
    <w:basedOn w:val="KCTextPre"/>
    <w:next w:val="KCText"/>
    <w:pPr>
      <w:keepNext w:val="0"/>
      <w:keepLines w:val="0"/>
    </w:pPr>
  </w:style>
  <w:style w:type="paragraph" w:customStyle="1" w:styleId="Picture">
    <w:name w:val="КС Picture"/>
    <w:basedOn w:val="KCText"/>
    <w:pPr>
      <w:keepNext/>
      <w:keepLines/>
      <w:spacing w:before="240"/>
      <w:ind w:left="0"/>
    </w:pPr>
  </w:style>
  <w:style w:type="paragraph" w:customStyle="1" w:styleId="BlockQuotation">
    <w:name w:val="Block Quotation"/>
    <w:basedOn w:val="a3"/>
    <w:pPr>
      <w:pBdr>
        <w:top w:val="single" w:sz="12" w:space="0" w:color="FFFFFF"/>
        <w:left w:val="single" w:sz="12" w:space="0" w:color="FFFFFF"/>
        <w:bottom w:val="single" w:sz="12" w:space="0" w:color="FFFFFF"/>
        <w:right w:val="single" w:sz="12" w:space="0" w:color="FFFFFF"/>
      </w:pBdr>
      <w:spacing w:after="120" w:line="220" w:lineRule="atLeast"/>
      <w:ind w:left="1366" w:right="238"/>
      <w:jc w:val="both"/>
    </w:pPr>
    <w:rPr>
      <w:rFonts w:ascii="Chicago" w:hAnsi="Chicago" w:cs="Times New Roman"/>
      <w:sz w:val="20"/>
      <w:szCs w:val="20"/>
    </w:rPr>
  </w:style>
  <w:style w:type="paragraph" w:customStyle="1" w:styleId="BodyTextKeep">
    <w:name w:val="Body Text Keep"/>
    <w:basedOn w:val="a3"/>
    <w:pPr>
      <w:keepNext/>
      <w:tabs>
        <w:tab w:val="left" w:pos="3345"/>
      </w:tabs>
      <w:spacing w:after="0" w:line="240" w:lineRule="auto"/>
      <w:jc w:val="both"/>
    </w:pPr>
    <w:rPr>
      <w:rFonts w:ascii="Arial" w:hAnsi="Arial" w:cs="Times New Roman"/>
      <w:sz w:val="20"/>
      <w:szCs w:val="20"/>
    </w:rPr>
  </w:style>
  <w:style w:type="paragraph" w:customStyle="1" w:styleId="TableNormal">
    <w:name w:val="TableNormal"/>
    <w:basedOn w:val="a3"/>
    <w:pPr>
      <w:keepLines/>
      <w:spacing w:before="120" w:after="0" w:line="240" w:lineRule="auto"/>
    </w:pPr>
    <w:rPr>
      <w:rFonts w:ascii="Arial" w:hAnsi="Arial" w:cs="Times New Roman"/>
      <w:sz w:val="20"/>
      <w:szCs w:val="20"/>
    </w:rPr>
  </w:style>
  <w:style w:type="paragraph" w:customStyle="1" w:styleId="InfoBlue">
    <w:name w:val="InfoBlue"/>
    <w:basedOn w:val="a3"/>
    <w:next w:val="aa"/>
    <w:pPr>
      <w:widowControl w:val="0"/>
      <w:spacing w:after="120" w:line="240" w:lineRule="auto"/>
      <w:ind w:left="720"/>
      <w:jc w:val="both"/>
    </w:pPr>
    <w:rPr>
      <w:rFonts w:ascii="Arial" w:hAnsi="Arial" w:cs="Times New Roman"/>
      <w:i/>
      <w:color w:val="0000FF"/>
      <w:sz w:val="20"/>
      <w:szCs w:val="20"/>
      <w:lang w:val="en-US"/>
    </w:rPr>
  </w:style>
  <w:style w:type="paragraph" w:customStyle="1" w:styleId="StyleTableTitlePatternClear">
    <w:name w:val="Style TableTitle + Pattern: Clear"/>
    <w:basedOn w:val="a3"/>
    <w:pPr>
      <w:keepNext/>
      <w:keepLines/>
      <w:spacing w:after="0" w:line="240" w:lineRule="auto"/>
      <w:ind w:left="-113" w:right="-113"/>
      <w:jc w:val="center"/>
    </w:pPr>
    <w:rPr>
      <w:rFonts w:ascii="Arial" w:hAnsi="Arial" w:cs="Times New Roman"/>
      <w:b/>
      <w:bCs/>
      <w:sz w:val="20"/>
      <w:szCs w:val="20"/>
      <w:lang w:eastAsia="ru-RU"/>
    </w:rPr>
  </w:style>
  <w:style w:type="paragraph" w:customStyle="1" w:styleId="TableText">
    <w:name w:val="%TableText"/>
    <w:basedOn w:val="a3"/>
    <w:pPr>
      <w:keepLines/>
      <w:spacing w:before="120" w:after="60" w:line="240" w:lineRule="auto"/>
      <w:jc w:val="both"/>
    </w:pPr>
    <w:rPr>
      <w:rFonts w:ascii="Arial" w:hAnsi="Arial" w:cs="Times New Roman"/>
      <w:sz w:val="18"/>
      <w:szCs w:val="20"/>
      <w:lang w:val="en-US"/>
    </w:rPr>
  </w:style>
  <w:style w:type="character" w:customStyle="1" w:styleId="disabled1">
    <w:name w:val="disabled1"/>
    <w:rPr>
      <w:color w:val="A0A0A0"/>
    </w:rPr>
  </w:style>
  <w:style w:type="character" w:customStyle="1" w:styleId="3b">
    <w:name w:val="Знак Знак3"/>
    <w:rPr>
      <w:rFonts w:ascii="Arial" w:hAnsi="Arial"/>
      <w:kern w:val="3"/>
      <w:lang w:val="ru-RU" w:eastAsia="ru-RU"/>
    </w:rPr>
  </w:style>
  <w:style w:type="paragraph" w:customStyle="1" w:styleId="affffff4">
    <w:name w:val="Рисунки"/>
    <w:basedOn w:val="a3"/>
    <w:pPr>
      <w:spacing w:after="0" w:line="240" w:lineRule="auto"/>
      <w:jc w:val="center"/>
    </w:pPr>
    <w:rPr>
      <w:rFonts w:ascii="Arial" w:hAnsi="Arial" w:cs="Times New Roman"/>
      <w:sz w:val="20"/>
      <w:szCs w:val="20"/>
    </w:rPr>
  </w:style>
  <w:style w:type="paragraph" w:customStyle="1" w:styleId="affffff5">
    <w:name w:val="Арс"/>
    <w:basedOn w:val="affffb"/>
    <w:pPr>
      <w:spacing w:before="120" w:after="120" w:line="240" w:lineRule="auto"/>
      <w:jc w:val="center"/>
    </w:pPr>
    <w:rPr>
      <w:rFonts w:ascii="Arial" w:hAnsi="Arial"/>
      <w:b w:val="0"/>
      <w:bCs w:val="0"/>
    </w:rPr>
  </w:style>
  <w:style w:type="character" w:customStyle="1" w:styleId="151">
    <w:name w:val="Знак Знак15"/>
    <w:rPr>
      <w:rFonts w:ascii="Arial Narrow" w:hAnsi="Arial Narrow"/>
      <w:b/>
      <w:caps/>
      <w:kern w:val="3"/>
      <w:sz w:val="36"/>
    </w:rPr>
  </w:style>
  <w:style w:type="character" w:customStyle="1" w:styleId="Char">
    <w:name w:val="Char Знак"/>
    <w:rPr>
      <w:rFonts w:ascii="Arial Narrow" w:hAnsi="Arial Narrow"/>
      <w:b/>
      <w:caps/>
      <w:kern w:val="3"/>
      <w:sz w:val="36"/>
    </w:rPr>
  </w:style>
  <w:style w:type="character" w:customStyle="1" w:styleId="Char1">
    <w:name w:val="Char1 Знак Знак"/>
    <w:rPr>
      <w:rFonts w:ascii="Arial Narrow" w:hAnsi="Arial Narrow"/>
      <w:b/>
      <w:kern w:val="3"/>
      <w:sz w:val="32"/>
    </w:rPr>
  </w:style>
  <w:style w:type="character" w:customStyle="1" w:styleId="140">
    <w:name w:val="Знак Знак14"/>
    <w:rPr>
      <w:rFonts w:ascii="Arial Narrow" w:hAnsi="Arial Narrow"/>
      <w:b/>
      <w:kern w:val="3"/>
      <w:sz w:val="24"/>
      <w:lang w:eastAsia="en-US"/>
    </w:rPr>
  </w:style>
  <w:style w:type="character" w:customStyle="1" w:styleId="130">
    <w:name w:val="Знак Знак13"/>
    <w:rPr>
      <w:rFonts w:ascii="Arial Narrow" w:hAnsi="Arial Narrow"/>
      <w:b/>
      <w:kern w:val="3"/>
      <w:sz w:val="24"/>
      <w:lang w:val="ru-RU" w:eastAsia="ru-RU"/>
    </w:rPr>
  </w:style>
  <w:style w:type="character" w:customStyle="1" w:styleId="111">
    <w:name w:val="Знак Знак11"/>
    <w:rPr>
      <w:rFonts w:ascii="Arial" w:hAnsi="Arial"/>
      <w:kern w:val="3"/>
    </w:rPr>
  </w:style>
  <w:style w:type="character" w:customStyle="1" w:styleId="100">
    <w:name w:val="Знак Знак10"/>
    <w:rPr>
      <w:rFonts w:ascii="Arial" w:hAnsi="Arial"/>
      <w:lang w:eastAsia="en-US"/>
    </w:rPr>
  </w:style>
  <w:style w:type="character" w:customStyle="1" w:styleId="92">
    <w:name w:val="Знак Знак9"/>
    <w:rPr>
      <w:rFonts w:ascii="Arial" w:hAnsi="Arial"/>
      <w:sz w:val="2"/>
      <w:lang w:eastAsia="en-US"/>
    </w:rPr>
  </w:style>
  <w:style w:type="character" w:customStyle="1" w:styleId="82">
    <w:name w:val="Знак Знак8"/>
    <w:rPr>
      <w:rFonts w:ascii="Arial" w:hAnsi="Arial"/>
      <w:sz w:val="16"/>
      <w:lang w:eastAsia="en-US"/>
    </w:rPr>
  </w:style>
  <w:style w:type="character" w:customStyle="1" w:styleId="72">
    <w:name w:val="Знак Знак7"/>
    <w:rPr>
      <w:rFonts w:ascii="Arial" w:hAnsi="Arial"/>
      <w:sz w:val="16"/>
      <w:lang w:eastAsia="en-US"/>
    </w:rPr>
  </w:style>
  <w:style w:type="character" w:customStyle="1" w:styleId="160">
    <w:name w:val="Знак Знак16"/>
    <w:rPr>
      <w:rFonts w:ascii="Arial" w:hAnsi="Arial"/>
      <w:color w:val="FF0000"/>
      <w:lang w:eastAsia="en-US"/>
    </w:rPr>
  </w:style>
  <w:style w:type="paragraph" w:customStyle="1" w:styleId="TableHeader">
    <w:name w:val="TableHeader"/>
    <w:basedOn w:val="a3"/>
    <w:next w:val="a3"/>
    <w:pPr>
      <w:spacing w:before="40" w:after="40" w:line="240" w:lineRule="auto"/>
      <w:jc w:val="center"/>
    </w:pPr>
    <w:rPr>
      <w:rFonts w:ascii="Arial" w:hAnsi="Arial" w:cs="Times New Roman"/>
      <w:b/>
      <w:sz w:val="20"/>
      <w:szCs w:val="20"/>
    </w:rPr>
  </w:style>
  <w:style w:type="character" w:customStyle="1" w:styleId="TableText0">
    <w:name w:val="Table Text Знак"/>
    <w:rPr>
      <w:sz w:val="24"/>
    </w:rPr>
  </w:style>
  <w:style w:type="paragraph" w:customStyle="1" w:styleId="TableText1">
    <w:name w:val="Table Text"/>
    <w:basedOn w:val="a3"/>
    <w:pPr>
      <w:spacing w:after="0" w:line="288" w:lineRule="auto"/>
    </w:pPr>
    <w:rPr>
      <w:sz w:val="24"/>
      <w:szCs w:val="24"/>
      <w:lang w:eastAsia="ru-RU"/>
    </w:rPr>
  </w:style>
  <w:style w:type="character" w:customStyle="1" w:styleId="defaultlabelstyle1">
    <w:name w:val="defaultlabelstyle1"/>
    <w:rPr>
      <w:rFonts w:ascii="Tahoma" w:hAnsi="Tahoma"/>
      <w:color w:val="333333"/>
      <w:sz w:val="18"/>
    </w:rPr>
  </w:style>
  <w:style w:type="character" w:customStyle="1" w:styleId="1ff4">
    <w:name w:val="Строгий1"/>
    <w:rPr>
      <w:b/>
      <w:i/>
    </w:rPr>
  </w:style>
  <w:style w:type="character" w:customStyle="1" w:styleId="Fontbasic">
    <w:name w:val="Font basic"/>
  </w:style>
  <w:style w:type="character" w:customStyle="1" w:styleId="WW8Num31z1">
    <w:name w:val="WW8Num31z1"/>
    <w:rPr>
      <w:rFonts w:ascii="Courier New" w:hAnsi="Courier New"/>
    </w:rPr>
  </w:style>
  <w:style w:type="character" w:customStyle="1" w:styleId="WW8Num83z3">
    <w:name w:val="WW8Num83z3"/>
    <w:rPr>
      <w:rFonts w:ascii="Symbol" w:hAnsi="Symbol"/>
    </w:rPr>
  </w:style>
  <w:style w:type="paragraph" w:customStyle="1" w:styleId="2f3">
    <w:name w:val="Основной текст2"/>
    <w:pPr>
      <w:suppressAutoHyphens/>
      <w:spacing w:before="240" w:after="0" w:line="280" w:lineRule="exact"/>
      <w:jc w:val="both"/>
    </w:pPr>
    <w:rPr>
      <w:rFonts w:ascii="Times New Roman" w:hAnsi="Times New Roman" w:cs="Times New Roman"/>
      <w:szCs w:val="20"/>
      <w:lang w:eastAsia="en-US"/>
    </w:rPr>
  </w:style>
  <w:style w:type="paragraph" w:customStyle="1" w:styleId="Tableheader0">
    <w:name w:val="Table header"/>
    <w:basedOn w:val="a3"/>
    <w:pPr>
      <w:keepNext/>
      <w:spacing w:after="0" w:line="280" w:lineRule="exact"/>
      <w:jc w:val="both"/>
    </w:pPr>
    <w:rPr>
      <w:rFonts w:ascii="Arial" w:hAnsi="Arial" w:cs="Times New Roman"/>
      <w:b/>
      <w:sz w:val="18"/>
      <w:szCs w:val="20"/>
    </w:rPr>
  </w:style>
  <w:style w:type="paragraph" w:customStyle="1" w:styleId="Tabletext2">
    <w:name w:val="Table text"/>
    <w:basedOn w:val="2f3"/>
    <w:pPr>
      <w:spacing w:before="0"/>
    </w:pPr>
  </w:style>
  <w:style w:type="paragraph" w:customStyle="1" w:styleId="affffff6">
    <w:name w:val="Столбец"/>
    <w:basedOn w:val="a3"/>
    <w:next w:val="a3"/>
    <w:pPr>
      <w:widowControl w:val="0"/>
      <w:suppressLineNumbers/>
      <w:spacing w:after="0" w:line="240" w:lineRule="auto"/>
    </w:pPr>
    <w:rPr>
      <w:rFonts w:ascii="Times New Roman" w:hAnsi="Times New Roman" w:cs="Times New Roman"/>
      <w:b/>
      <w:bCs/>
      <w:sz w:val="24"/>
      <w:szCs w:val="24"/>
    </w:rPr>
  </w:style>
  <w:style w:type="paragraph" w:customStyle="1" w:styleId="Bodytextafterheading">
    <w:name w:val="Body text after heading"/>
    <w:basedOn w:val="2f3"/>
    <w:next w:val="2f3"/>
    <w:pPr>
      <w:spacing w:before="120"/>
    </w:pPr>
  </w:style>
  <w:style w:type="character" w:customStyle="1" w:styleId="Fontdescription">
    <w:name w:val="Font description"/>
    <w:rPr>
      <w:i/>
      <w:color w:val="0000FF"/>
      <w:lang w:val="ru-RU"/>
    </w:rPr>
  </w:style>
  <w:style w:type="character" w:customStyle="1" w:styleId="Bodytextafterheading0">
    <w:name w:val="Body text after heading Знак"/>
    <w:rPr>
      <w:sz w:val="22"/>
      <w:lang w:val="ru-RU" w:eastAsia="en-US"/>
    </w:rPr>
  </w:style>
  <w:style w:type="character" w:customStyle="1" w:styleId="bodytext1">
    <w:name w:val="bodytext1"/>
    <w:rPr>
      <w:rFonts w:ascii="Arial" w:hAnsi="Arial"/>
      <w:color w:val="000000"/>
      <w:sz w:val="18"/>
    </w:rPr>
  </w:style>
  <w:style w:type="paragraph" w:customStyle="1" w:styleId="TableBoldText">
    <w:name w:val="Table Bold Text"/>
    <w:basedOn w:val="a3"/>
    <w:pPr>
      <w:keepNext/>
      <w:spacing w:before="60" w:after="60" w:line="240" w:lineRule="auto"/>
    </w:pPr>
    <w:rPr>
      <w:rFonts w:ascii="Arial" w:hAnsi="Arial" w:cs="Times New Roman"/>
      <w:b/>
      <w:szCs w:val="20"/>
    </w:rPr>
  </w:style>
  <w:style w:type="paragraph" w:customStyle="1" w:styleId="affffff7">
    <w:name w:val="Формула расшифровка"/>
    <w:basedOn w:val="a3"/>
    <w:pPr>
      <w:suppressLineNumbers/>
      <w:tabs>
        <w:tab w:val="left" w:pos="851"/>
        <w:tab w:val="left" w:pos="1276"/>
        <w:tab w:val="left" w:pos="1560"/>
      </w:tabs>
      <w:spacing w:before="120" w:after="0" w:line="360" w:lineRule="auto"/>
      <w:ind w:left="1701" w:hanging="1701"/>
      <w:jc w:val="both"/>
    </w:pPr>
    <w:rPr>
      <w:rFonts w:ascii="Times New Roman" w:hAnsi="Times New Roman" w:cs="Times New Roman"/>
      <w:kern w:val="3"/>
      <w:sz w:val="24"/>
      <w:szCs w:val="20"/>
      <w:lang w:eastAsia="ru-RU"/>
    </w:rPr>
  </w:style>
  <w:style w:type="paragraph" w:customStyle="1" w:styleId="11">
    <w:name w:val="Список 1"/>
    <w:basedOn w:val="a3"/>
    <w:uiPriority w:val="99"/>
    <w:pPr>
      <w:numPr>
        <w:numId w:val="27"/>
      </w:numPr>
      <w:spacing w:before="80" w:after="80" w:line="360" w:lineRule="auto"/>
      <w:jc w:val="both"/>
    </w:pPr>
    <w:rPr>
      <w:rFonts w:ascii="Times New Roman" w:hAnsi="Times New Roman" w:cs="Times New Roman"/>
      <w:sz w:val="24"/>
      <w:szCs w:val="20"/>
      <w:lang w:eastAsia="ru-RU"/>
    </w:rPr>
  </w:style>
  <w:style w:type="paragraph" w:customStyle="1" w:styleId="affffff8">
    <w:name w:val="Тело документа"/>
    <w:basedOn w:val="a3"/>
    <w:pPr>
      <w:spacing w:before="40" w:after="40" w:line="360" w:lineRule="auto"/>
      <w:ind w:firstLine="709"/>
      <w:jc w:val="both"/>
    </w:pPr>
    <w:rPr>
      <w:rFonts w:ascii="Arial" w:hAnsi="Arial" w:cs="Times New Roman"/>
      <w:szCs w:val="24"/>
      <w:lang w:eastAsia="ru-RU"/>
    </w:rPr>
  </w:style>
  <w:style w:type="paragraph" w:customStyle="1" w:styleId="Normal1">
    <w:name w:val="Normal1"/>
    <w:pPr>
      <w:tabs>
        <w:tab w:val="left" w:pos="1800"/>
      </w:tabs>
      <w:suppressAutoHyphens/>
      <w:spacing w:before="120" w:after="0" w:line="360" w:lineRule="auto"/>
      <w:ind w:left="1800" w:hanging="1800"/>
    </w:pPr>
    <w:rPr>
      <w:rFonts w:ascii="Times New Roman" w:hAnsi="Times New Roman" w:cs="Times New Roman"/>
      <w:sz w:val="24"/>
      <w:szCs w:val="20"/>
    </w:rPr>
  </w:style>
  <w:style w:type="paragraph" w:customStyle="1" w:styleId="1ff5">
    <w:name w:val="Требование 1"/>
    <w:basedOn w:val="a3"/>
    <w:pPr>
      <w:keepLines/>
      <w:spacing w:after="240" w:line="360" w:lineRule="auto"/>
    </w:pPr>
    <w:rPr>
      <w:rFonts w:ascii="Arial" w:hAnsi="Arial" w:cs="Times New Roman"/>
      <w:b/>
      <w:sz w:val="20"/>
      <w:szCs w:val="20"/>
      <w:lang w:eastAsia="ru-RU"/>
    </w:rPr>
  </w:style>
  <w:style w:type="paragraph" w:customStyle="1" w:styleId="3c">
    <w:name w:val="Требование 3"/>
    <w:basedOn w:val="1ff5"/>
    <w:pPr>
      <w:tabs>
        <w:tab w:val="left" w:pos="851"/>
        <w:tab w:val="left" w:pos="1134"/>
      </w:tabs>
      <w:ind w:left="1134" w:hanging="1134"/>
    </w:pPr>
    <w:rPr>
      <w:b w:val="0"/>
    </w:rPr>
  </w:style>
  <w:style w:type="paragraph" w:customStyle="1" w:styleId="2f4">
    <w:name w:val="Требование 2"/>
    <w:basedOn w:val="1ff5"/>
    <w:pPr>
      <w:tabs>
        <w:tab w:val="left" w:pos="-113"/>
        <w:tab w:val="left" w:pos="0"/>
        <w:tab w:val="left" w:pos="1325"/>
        <w:tab w:val="left" w:pos="1892"/>
      </w:tabs>
    </w:pPr>
    <w:rPr>
      <w:b w:val="0"/>
    </w:rPr>
  </w:style>
  <w:style w:type="character" w:customStyle="1" w:styleId="2f5">
    <w:name w:val="Требование 2 Знак"/>
    <w:rPr>
      <w:rFonts w:ascii="Arial" w:hAnsi="Arial" w:cs="Times New Roman"/>
      <w:sz w:val="20"/>
      <w:szCs w:val="20"/>
    </w:rPr>
  </w:style>
  <w:style w:type="paragraph" w:customStyle="1" w:styleId="41">
    <w:name w:val="Требование 4"/>
    <w:basedOn w:val="1ff5"/>
    <w:pPr>
      <w:numPr>
        <w:numId w:val="28"/>
      </w:numPr>
      <w:tabs>
        <w:tab w:val="left" w:pos="-756"/>
        <w:tab w:val="left" w:pos="-360"/>
        <w:tab w:val="left" w:pos="2122"/>
        <w:tab w:val="left" w:pos="2689"/>
      </w:tabs>
    </w:pPr>
    <w:rPr>
      <w:b w:val="0"/>
    </w:rPr>
  </w:style>
  <w:style w:type="paragraph" w:customStyle="1" w:styleId="50">
    <w:name w:val="Требование 5"/>
    <w:basedOn w:val="1ff5"/>
    <w:pPr>
      <w:numPr>
        <w:numId w:val="25"/>
      </w:numPr>
      <w:tabs>
        <w:tab w:val="left" w:pos="131"/>
        <w:tab w:val="left" w:pos="641"/>
        <w:tab w:val="left" w:pos="2880"/>
      </w:tabs>
    </w:pPr>
    <w:rPr>
      <w:b w:val="0"/>
    </w:rPr>
  </w:style>
  <w:style w:type="paragraph" w:customStyle="1" w:styleId="26">
    <w:name w:val="Стиль Заголовок 2 + Перед:  6 пт"/>
    <w:basedOn w:val="23"/>
    <w:pPr>
      <w:keepLines/>
      <w:numPr>
        <w:ilvl w:val="0"/>
        <w:numId w:val="7"/>
      </w:numPr>
      <w:tabs>
        <w:tab w:val="left" w:pos="-77"/>
        <w:tab w:val="left" w:pos="206"/>
        <w:tab w:val="left" w:pos="772"/>
      </w:tabs>
      <w:spacing w:before="120" w:after="0"/>
      <w:jc w:val="left"/>
    </w:pPr>
    <w:rPr>
      <w:rFonts w:ascii="Arial Narrow" w:hAnsi="Arial Narrow"/>
      <w:bCs/>
      <w:caps/>
      <w:kern w:val="3"/>
      <w:sz w:val="28"/>
    </w:rPr>
  </w:style>
  <w:style w:type="paragraph" w:customStyle="1" w:styleId="93">
    <w:name w:val="Стиль 9 пт Междустр.интервал:  полуторный"/>
    <w:basedOn w:val="a3"/>
    <w:pPr>
      <w:spacing w:after="0" w:line="360" w:lineRule="auto"/>
      <w:jc w:val="both"/>
    </w:pPr>
    <w:rPr>
      <w:rFonts w:ascii="Arial" w:hAnsi="Arial" w:cs="Times New Roman"/>
      <w:sz w:val="18"/>
      <w:szCs w:val="20"/>
    </w:rPr>
  </w:style>
  <w:style w:type="paragraph" w:customStyle="1" w:styleId="5Arial10">
    <w:name w:val="Стиль Заголовок 5 + Arial 10 пт"/>
    <w:basedOn w:val="51"/>
    <w:pPr>
      <w:keepNext/>
      <w:keepLines/>
      <w:numPr>
        <w:numId w:val="12"/>
      </w:numPr>
      <w:tabs>
        <w:tab w:val="left" w:pos="-786"/>
      </w:tabs>
      <w:spacing w:before="0" w:after="0"/>
      <w:jc w:val="left"/>
    </w:pPr>
    <w:rPr>
      <w:rFonts w:ascii="Arial" w:hAnsi="Arial"/>
      <w:b w:val="0"/>
      <w:bCs w:val="0"/>
      <w:i w:val="0"/>
      <w:iCs w:val="0"/>
      <w:kern w:val="3"/>
      <w:sz w:val="20"/>
      <w:szCs w:val="20"/>
    </w:rPr>
  </w:style>
  <w:style w:type="character" w:customStyle="1" w:styleId="coord">
    <w:name w:val="coord"/>
  </w:style>
  <w:style w:type="paragraph" w:customStyle="1" w:styleId="2f6">
    <w:name w:val="Цитата2"/>
    <w:basedOn w:val="a3"/>
    <w:pPr>
      <w:widowControl w:val="0"/>
      <w:overflowPunct w:val="0"/>
      <w:autoSpaceDE w:val="0"/>
      <w:spacing w:after="0" w:line="228" w:lineRule="auto"/>
      <w:ind w:left="851" w:right="851" w:firstLine="567"/>
      <w:jc w:val="both"/>
    </w:pPr>
    <w:rPr>
      <w:rFonts w:ascii="TimesET" w:hAnsi="TimesET" w:cs="Times New Roman"/>
      <w:szCs w:val="20"/>
      <w:lang w:eastAsia="ru-RU"/>
    </w:rPr>
  </w:style>
  <w:style w:type="character" w:customStyle="1" w:styleId="112">
    <w:name w:val="Заголовок 1 Знак1"/>
    <w:rPr>
      <w:rFonts w:ascii="Cambria" w:hAnsi="Cambria"/>
      <w:b/>
      <w:color w:val="365F91"/>
      <w:sz w:val="28"/>
    </w:rPr>
  </w:style>
  <w:style w:type="character" w:customStyle="1" w:styleId="1ff6">
    <w:name w:val="Основной текст с отступом Знак1"/>
    <w:rPr>
      <w:sz w:val="24"/>
    </w:rPr>
  </w:style>
  <w:style w:type="paragraph" w:customStyle="1" w:styleId="54">
    <w:name w:val="Знак Знак5"/>
    <w:basedOn w:val="a3"/>
    <w:pPr>
      <w:spacing w:before="100" w:after="100" w:line="240" w:lineRule="auto"/>
    </w:pPr>
    <w:rPr>
      <w:rFonts w:ascii="Tahoma" w:hAnsi="Tahoma" w:cs="Times New Roman"/>
      <w:sz w:val="24"/>
      <w:szCs w:val="24"/>
      <w:lang w:val="en-US"/>
    </w:rPr>
  </w:style>
  <w:style w:type="paragraph" w:customStyle="1" w:styleId="1ff7">
    <w:name w:val="Знак1"/>
    <w:basedOn w:val="a3"/>
    <w:pPr>
      <w:spacing w:before="100" w:after="100" w:line="240" w:lineRule="auto"/>
    </w:pPr>
    <w:rPr>
      <w:rFonts w:ascii="Tahoma" w:hAnsi="Tahoma" w:cs="Times New Roman"/>
      <w:sz w:val="24"/>
      <w:szCs w:val="24"/>
      <w:lang w:val="en-US"/>
    </w:rPr>
  </w:style>
  <w:style w:type="paragraph" w:customStyle="1" w:styleId="3110">
    <w:name w:val="Основной текст 311"/>
    <w:basedOn w:val="a3"/>
    <w:pPr>
      <w:widowControl w:val="0"/>
      <w:overflowPunct w:val="0"/>
      <w:autoSpaceDE w:val="0"/>
      <w:spacing w:after="0" w:line="240" w:lineRule="auto"/>
      <w:jc w:val="both"/>
    </w:pPr>
    <w:rPr>
      <w:rFonts w:ascii="Times New Roman" w:hAnsi="Times New Roman" w:cs="Times New Roman"/>
      <w:sz w:val="24"/>
      <w:szCs w:val="20"/>
      <w:lang w:eastAsia="ru-RU"/>
    </w:rPr>
  </w:style>
  <w:style w:type="paragraph" w:customStyle="1" w:styleId="113">
    <w:name w:val="Абзац списка11"/>
    <w:basedOn w:val="a3"/>
    <w:pPr>
      <w:widowControl w:val="0"/>
      <w:snapToGrid w:val="0"/>
      <w:spacing w:after="0" w:line="240" w:lineRule="auto"/>
      <w:ind w:left="720" w:firstLine="720"/>
    </w:pPr>
    <w:rPr>
      <w:rFonts w:ascii="Times New Roman" w:hAnsi="Times New Roman" w:cs="Times New Roman"/>
      <w:sz w:val="24"/>
      <w:szCs w:val="24"/>
      <w:lang w:eastAsia="ru-RU"/>
    </w:rPr>
  </w:style>
  <w:style w:type="paragraph" w:customStyle="1" w:styleId="affffff9">
    <w:name w:val="Документ. Тело таблицы"/>
    <w:basedOn w:val="a3"/>
    <w:pPr>
      <w:spacing w:before="120" w:after="0" w:line="240" w:lineRule="auto"/>
      <w:ind w:right="34"/>
    </w:pPr>
    <w:rPr>
      <w:rFonts w:cs="Times New Roman"/>
      <w:sz w:val="20"/>
    </w:rPr>
  </w:style>
  <w:style w:type="character" w:customStyle="1" w:styleId="191">
    <w:name w:val="Знак Знак191"/>
    <w:rPr>
      <w:rFonts w:ascii="Arial" w:hAnsi="Arial"/>
      <w:b/>
      <w:kern w:val="3"/>
      <w:sz w:val="32"/>
      <w:lang w:val="ru-RU" w:eastAsia="ru-RU"/>
    </w:rPr>
  </w:style>
  <w:style w:type="character" w:customStyle="1" w:styleId="171">
    <w:name w:val="Знак Знак171"/>
    <w:rPr>
      <w:rFonts w:ascii="Cambria" w:hAnsi="Cambria"/>
      <w:b/>
      <w:color w:val="4F81BD"/>
      <w:sz w:val="24"/>
    </w:rPr>
  </w:style>
  <w:style w:type="character" w:customStyle="1" w:styleId="610">
    <w:name w:val="Знак Знак61"/>
    <w:rPr>
      <w:sz w:val="22"/>
      <w:lang w:eastAsia="en-US"/>
    </w:rPr>
  </w:style>
  <w:style w:type="character" w:customStyle="1" w:styleId="410">
    <w:name w:val="Знак Знак41"/>
    <w:rPr>
      <w:rFonts w:ascii="Times New Roman" w:hAnsi="Times New Roman"/>
      <w:sz w:val="24"/>
    </w:rPr>
  </w:style>
  <w:style w:type="character" w:customStyle="1" w:styleId="241">
    <w:name w:val="Знак Знак241"/>
    <w:rPr>
      <w:rFonts w:ascii="Arial" w:hAnsi="Arial"/>
      <w:b/>
      <w:color w:val="000080"/>
      <w:sz w:val="24"/>
      <w:lang w:eastAsia="ru-RU"/>
    </w:rPr>
  </w:style>
  <w:style w:type="character" w:customStyle="1" w:styleId="231">
    <w:name w:val="Знак Знак231"/>
    <w:rPr>
      <w:rFonts w:ascii="Arial" w:hAnsi="Arial"/>
      <w:b/>
      <w:i/>
      <w:sz w:val="28"/>
      <w:lang w:eastAsia="ru-RU"/>
    </w:rPr>
  </w:style>
  <w:style w:type="character" w:customStyle="1" w:styleId="221">
    <w:name w:val="Знак Знак221"/>
    <w:rPr>
      <w:rFonts w:ascii="Calibri" w:hAnsi="Calibri"/>
      <w:b/>
      <w:sz w:val="28"/>
    </w:rPr>
  </w:style>
  <w:style w:type="character" w:customStyle="1" w:styleId="Heading3Char">
    <w:name w:val="Heading 3 Char"/>
    <w:rPr>
      <w:rFonts w:ascii="Cambria" w:hAnsi="Cambria"/>
      <w:b/>
      <w:sz w:val="26"/>
    </w:rPr>
  </w:style>
  <w:style w:type="paragraph" w:customStyle="1" w:styleId="2f7">
    <w:name w:val="Без интервала2"/>
    <w:pPr>
      <w:suppressAutoHyphens/>
    </w:pPr>
    <w:rPr>
      <w:rFonts w:cs="Times New Roman"/>
      <w:szCs w:val="20"/>
      <w:lang w:eastAsia="en-US"/>
    </w:rPr>
  </w:style>
  <w:style w:type="paragraph" w:customStyle="1" w:styleId="2f8">
    <w:name w:val="Заголовок оглавления2"/>
    <w:basedOn w:val="13"/>
    <w:next w:val="a3"/>
    <w:pPr>
      <w:keepNext w:val="0"/>
      <w:keepLines/>
      <w:numPr>
        <w:numId w:val="0"/>
      </w:numPr>
      <w:spacing w:before="480" w:after="0" w:line="276" w:lineRule="auto"/>
      <w:jc w:val="left"/>
    </w:pPr>
    <w:rPr>
      <w:rFonts w:ascii="Cambria" w:hAnsi="Cambria"/>
      <w:bCs/>
      <w:color w:val="365F91"/>
      <w:kern w:val="0"/>
      <w:sz w:val="28"/>
      <w:szCs w:val="28"/>
      <w:lang w:eastAsia="en-US"/>
    </w:rPr>
  </w:style>
  <w:style w:type="paragraph" w:customStyle="1" w:styleId="affffffa">
    <w:name w:val="Пункт"/>
    <w:basedOn w:val="a3"/>
    <w:pPr>
      <w:tabs>
        <w:tab w:val="left" w:pos="1980"/>
      </w:tabs>
      <w:spacing w:after="0" w:line="240" w:lineRule="auto"/>
      <w:ind w:left="1404" w:hanging="504"/>
      <w:jc w:val="both"/>
    </w:pPr>
    <w:rPr>
      <w:rFonts w:ascii="Times New Roman" w:hAnsi="Times New Roman" w:cs="Times New Roman"/>
      <w:sz w:val="24"/>
      <w:szCs w:val="28"/>
      <w:lang w:eastAsia="ru-RU"/>
    </w:rPr>
  </w:style>
  <w:style w:type="paragraph" w:customStyle="1" w:styleId="affffffb">
    <w:name w:val="Готовый"/>
    <w:basedOn w:val="a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cs="Times New Roman"/>
      <w:sz w:val="20"/>
      <w:szCs w:val="20"/>
      <w:lang w:eastAsia="ru-RU"/>
    </w:rPr>
  </w:style>
  <w:style w:type="character" w:customStyle="1" w:styleId="FontStyle15">
    <w:name w:val="Font Style15"/>
    <w:rPr>
      <w:rFonts w:ascii="Times New Roman" w:hAnsi="Times New Roman"/>
      <w:spacing w:val="10"/>
      <w:sz w:val="20"/>
    </w:rPr>
  </w:style>
  <w:style w:type="paragraph" w:customStyle="1" w:styleId="Preformatted">
    <w:name w:val="Preformatted"/>
    <w:basedOn w:val="a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hAnsi="Courier New" w:cs="Courier New"/>
      <w:sz w:val="20"/>
      <w:szCs w:val="20"/>
      <w:lang w:val="en-US" w:eastAsia="ru-RU"/>
    </w:rPr>
  </w:style>
  <w:style w:type="paragraph" w:customStyle="1" w:styleId="variable">
    <w:name w:val="variable"/>
    <w:basedOn w:val="a3"/>
    <w:pPr>
      <w:spacing w:after="0" w:line="240" w:lineRule="auto"/>
    </w:pPr>
    <w:rPr>
      <w:rFonts w:ascii="Times New Roman" w:hAnsi="Times New Roman" w:cs="Times New Roman"/>
      <w:b/>
      <w:sz w:val="24"/>
      <w:szCs w:val="24"/>
      <w:lang w:eastAsia="ru-RU"/>
    </w:rPr>
  </w:style>
  <w:style w:type="paragraph" w:customStyle="1" w:styleId="-1">
    <w:name w:val="Контракт-пункт"/>
    <w:basedOn w:val="a3"/>
    <w:pPr>
      <w:spacing w:after="0" w:line="240" w:lineRule="auto"/>
      <w:jc w:val="both"/>
    </w:pPr>
    <w:rPr>
      <w:rFonts w:ascii="Times New Roman" w:hAnsi="Times New Roman" w:cs="Times New Roman"/>
      <w:sz w:val="24"/>
      <w:szCs w:val="24"/>
      <w:lang w:eastAsia="ru-RU"/>
    </w:rPr>
  </w:style>
  <w:style w:type="paragraph" w:customStyle="1" w:styleId="-2">
    <w:name w:val="Контракт-раздел"/>
    <w:basedOn w:val="a3"/>
    <w:next w:val="-1"/>
    <w:pPr>
      <w:keepNext/>
      <w:tabs>
        <w:tab w:val="left" w:pos="0"/>
        <w:tab w:val="left" w:pos="540"/>
      </w:tabs>
      <w:spacing w:before="360" w:after="120" w:line="240" w:lineRule="auto"/>
      <w:jc w:val="center"/>
      <w:outlineLvl w:val="3"/>
    </w:pPr>
    <w:rPr>
      <w:rFonts w:ascii="Times New Roman" w:hAnsi="Times New Roman" w:cs="Times New Roman"/>
      <w:b/>
      <w:bCs/>
      <w:sz w:val="24"/>
      <w:szCs w:val="24"/>
      <w:lang w:eastAsia="ru-RU"/>
    </w:rPr>
  </w:style>
  <w:style w:type="paragraph" w:customStyle="1" w:styleId="-3">
    <w:name w:val="Контракт-подпункт Знак"/>
    <w:basedOn w:val="a3"/>
    <w:pPr>
      <w:spacing w:after="0" w:line="240" w:lineRule="auto"/>
      <w:jc w:val="both"/>
    </w:pPr>
    <w:rPr>
      <w:rFonts w:ascii="Times New Roman" w:hAnsi="Times New Roman" w:cs="Times New Roman"/>
      <w:sz w:val="24"/>
      <w:szCs w:val="24"/>
      <w:lang w:eastAsia="ru-RU"/>
    </w:rPr>
  </w:style>
  <w:style w:type="paragraph" w:customStyle="1" w:styleId="-">
    <w:name w:val="Контракт-подподпункт"/>
    <w:basedOn w:val="a3"/>
    <w:pPr>
      <w:numPr>
        <w:numId w:val="29"/>
      </w:numPr>
      <w:spacing w:after="0" w:line="240" w:lineRule="auto"/>
      <w:jc w:val="both"/>
    </w:pPr>
    <w:rPr>
      <w:rFonts w:ascii="Times New Roman" w:hAnsi="Times New Roman" w:cs="Times New Roman"/>
      <w:sz w:val="24"/>
      <w:szCs w:val="24"/>
      <w:lang w:eastAsia="ru-RU"/>
    </w:rPr>
  </w:style>
  <w:style w:type="paragraph" w:customStyle="1" w:styleId="affffffc">
    <w:name w:val="Простой"/>
    <w:basedOn w:val="a3"/>
    <w:pPr>
      <w:spacing w:after="240" w:line="240" w:lineRule="auto"/>
    </w:pPr>
    <w:rPr>
      <w:rFonts w:ascii="Arial" w:hAnsi="Arial" w:cs="Arial"/>
      <w:spacing w:val="-5"/>
      <w:sz w:val="20"/>
      <w:szCs w:val="20"/>
      <w:lang w:eastAsia="ru-RU"/>
    </w:rPr>
  </w:style>
  <w:style w:type="paragraph" w:customStyle="1" w:styleId="1ff8">
    <w:name w:val="1_раздел"/>
    <w:basedOn w:val="a3"/>
    <w:pPr>
      <w:keepNext/>
      <w:spacing w:before="480" w:after="360" w:line="240" w:lineRule="auto"/>
      <w:outlineLvl w:val="0"/>
    </w:pPr>
    <w:rPr>
      <w:rFonts w:ascii="Verdana" w:hAnsi="Verdana" w:cs="Times New Roman"/>
      <w:b/>
      <w:sz w:val="36"/>
      <w:szCs w:val="20"/>
      <w:lang w:eastAsia="ru-RU"/>
    </w:rPr>
  </w:style>
  <w:style w:type="paragraph" w:customStyle="1" w:styleId="2f9">
    <w:name w:val="2_Статья"/>
    <w:basedOn w:val="a3"/>
    <w:pPr>
      <w:keepNext/>
      <w:spacing w:before="240" w:after="120" w:line="240" w:lineRule="auto"/>
      <w:outlineLvl w:val="1"/>
    </w:pPr>
    <w:rPr>
      <w:rFonts w:ascii="Verdana" w:hAnsi="Verdana" w:cs="Times New Roman"/>
      <w:b/>
      <w:sz w:val="28"/>
      <w:szCs w:val="20"/>
      <w:lang w:eastAsia="ru-RU"/>
    </w:rPr>
  </w:style>
  <w:style w:type="paragraph" w:customStyle="1" w:styleId="3d">
    <w:name w:val="3_Пункт"/>
    <w:basedOn w:val="a3"/>
    <w:pPr>
      <w:keepNext/>
      <w:spacing w:before="240" w:after="120" w:line="240" w:lineRule="auto"/>
    </w:pPr>
    <w:rPr>
      <w:rFonts w:ascii="Verdana" w:hAnsi="Verdana" w:cs="Times New Roman"/>
      <w:b/>
      <w:sz w:val="24"/>
      <w:szCs w:val="20"/>
      <w:lang w:eastAsia="ru-RU"/>
    </w:rPr>
  </w:style>
  <w:style w:type="paragraph" w:customStyle="1" w:styleId="47">
    <w:name w:val="4_Подпункт"/>
    <w:basedOn w:val="a3"/>
    <w:pPr>
      <w:spacing w:after="120" w:line="240" w:lineRule="auto"/>
      <w:jc w:val="both"/>
    </w:pPr>
    <w:rPr>
      <w:rFonts w:ascii="Verdana" w:hAnsi="Verdana" w:cs="Times New Roman"/>
      <w:sz w:val="20"/>
      <w:szCs w:val="20"/>
      <w:lang w:eastAsia="ru-RU"/>
    </w:rPr>
  </w:style>
  <w:style w:type="paragraph" w:customStyle="1" w:styleId="55">
    <w:name w:val="5_часть"/>
    <w:basedOn w:val="a3"/>
    <w:pPr>
      <w:spacing w:after="120" w:line="240" w:lineRule="auto"/>
    </w:pPr>
    <w:rPr>
      <w:rFonts w:ascii="Verdana" w:hAnsi="Verdana" w:cs="Times New Roman"/>
      <w:sz w:val="20"/>
      <w:szCs w:val="20"/>
      <w:lang w:eastAsia="ru-RU"/>
    </w:rPr>
  </w:style>
  <w:style w:type="paragraph" w:customStyle="1" w:styleId="6">
    <w:name w:val="6_часть"/>
    <w:basedOn w:val="a3"/>
    <w:pPr>
      <w:numPr>
        <w:numId w:val="30"/>
      </w:numPr>
      <w:spacing w:after="120" w:line="240" w:lineRule="auto"/>
    </w:pPr>
    <w:rPr>
      <w:rFonts w:ascii="Verdana" w:hAnsi="Verdana" w:cs="Times New Roman"/>
      <w:sz w:val="20"/>
      <w:szCs w:val="20"/>
      <w:lang w:eastAsia="ru-RU"/>
    </w:rPr>
  </w:style>
  <w:style w:type="paragraph" w:customStyle="1" w:styleId="3e">
    <w:name w:val="Абзац списка3"/>
    <w:basedOn w:val="a3"/>
    <w:pPr>
      <w:ind w:left="720"/>
    </w:pPr>
    <w:rPr>
      <w:rFonts w:cs="Times New Roman"/>
    </w:rPr>
  </w:style>
  <w:style w:type="paragraph" w:customStyle="1" w:styleId="xl63">
    <w:name w:val="xl63"/>
    <w:basedOn w:val="a3"/>
    <w:pPr>
      <w:spacing w:before="100" w:after="100" w:line="240" w:lineRule="auto"/>
      <w:jc w:val="center"/>
      <w:textAlignment w:val="center"/>
    </w:pPr>
    <w:rPr>
      <w:rFonts w:ascii="Times New Roman" w:hAnsi="Times New Roman" w:cs="Times New Roman"/>
      <w:sz w:val="24"/>
      <w:szCs w:val="24"/>
      <w:lang w:eastAsia="ru-RU"/>
    </w:rPr>
  </w:style>
  <w:style w:type="paragraph" w:customStyle="1" w:styleId="xl64">
    <w:name w:val="xl64"/>
    <w:basedOn w:val="a3"/>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jc w:val="center"/>
      <w:textAlignment w:val="center"/>
    </w:pPr>
    <w:rPr>
      <w:rFonts w:ascii="Times New Roman" w:hAnsi="Times New Roman" w:cs="Times New Roman"/>
      <w:b/>
      <w:bCs/>
      <w:sz w:val="24"/>
      <w:szCs w:val="24"/>
      <w:lang w:eastAsia="ru-RU"/>
    </w:rPr>
  </w:style>
  <w:style w:type="paragraph" w:customStyle="1" w:styleId="xl65">
    <w:name w:val="xl65"/>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66">
    <w:name w:val="xl66"/>
    <w:basedOn w:val="a3"/>
    <w:pPr>
      <w:spacing w:before="100" w:after="100" w:line="240" w:lineRule="auto"/>
      <w:textAlignment w:val="top"/>
    </w:pPr>
    <w:rPr>
      <w:rFonts w:ascii="Times New Roman" w:hAnsi="Times New Roman" w:cs="Times New Roman"/>
      <w:sz w:val="20"/>
      <w:szCs w:val="20"/>
      <w:lang w:eastAsia="ru-RU"/>
    </w:rPr>
  </w:style>
  <w:style w:type="paragraph" w:customStyle="1" w:styleId="xl67">
    <w:name w:val="xl67"/>
    <w:basedOn w:val="a3"/>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Times New Roman" w:hAnsi="Times New Roman" w:cs="Times New Roman"/>
      <w:sz w:val="20"/>
      <w:szCs w:val="20"/>
      <w:lang w:eastAsia="ru-RU"/>
    </w:rPr>
  </w:style>
  <w:style w:type="paragraph" w:customStyle="1" w:styleId="xl68">
    <w:name w:val="xl68"/>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color w:val="000000"/>
      <w:sz w:val="20"/>
      <w:szCs w:val="20"/>
      <w:lang w:eastAsia="ru-RU"/>
    </w:rPr>
  </w:style>
  <w:style w:type="paragraph" w:customStyle="1" w:styleId="xl69">
    <w:name w:val="xl69"/>
    <w:basedOn w:val="a3"/>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Times New Roman" w:hAnsi="Times New Roman" w:cs="Times New Roman"/>
      <w:sz w:val="20"/>
      <w:szCs w:val="20"/>
      <w:lang w:eastAsia="ru-RU"/>
    </w:rPr>
  </w:style>
  <w:style w:type="paragraph" w:customStyle="1" w:styleId="xl70">
    <w:name w:val="xl70"/>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color w:val="000000"/>
      <w:sz w:val="20"/>
      <w:szCs w:val="20"/>
      <w:lang w:eastAsia="ru-RU"/>
    </w:rPr>
  </w:style>
  <w:style w:type="paragraph" w:customStyle="1" w:styleId="xl71">
    <w:name w:val="xl71"/>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72">
    <w:name w:val="xl72"/>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73">
    <w:name w:val="xl73"/>
    <w:basedOn w:val="a3"/>
    <w:pPr>
      <w:pBdr>
        <w:top w:val="single" w:sz="8" w:space="0" w:color="000000"/>
        <w:left w:val="single" w:sz="8" w:space="0" w:color="000000"/>
        <w:bottom w:val="single" w:sz="8" w:space="0" w:color="000000"/>
        <w:right w:val="single" w:sz="8"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74">
    <w:name w:val="xl74"/>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75">
    <w:name w:val="xl75"/>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sz w:val="20"/>
      <w:szCs w:val="20"/>
      <w:lang w:eastAsia="ru-RU"/>
    </w:rPr>
  </w:style>
  <w:style w:type="paragraph" w:customStyle="1" w:styleId="xl76">
    <w:name w:val="xl76"/>
    <w:basedOn w:val="a3"/>
    <w:pPr>
      <w:shd w:val="clear" w:color="auto" w:fill="FFFFFF"/>
      <w:spacing w:before="100" w:after="100" w:line="240" w:lineRule="auto"/>
      <w:textAlignment w:val="top"/>
    </w:pPr>
    <w:rPr>
      <w:rFonts w:ascii="Times New Roman" w:hAnsi="Times New Roman" w:cs="Times New Roman"/>
      <w:sz w:val="20"/>
      <w:szCs w:val="20"/>
      <w:lang w:eastAsia="ru-RU"/>
    </w:rPr>
  </w:style>
  <w:style w:type="paragraph" w:customStyle="1" w:styleId="xl77">
    <w:name w:val="xl77"/>
    <w:basedOn w:val="a3"/>
    <w:pPr>
      <w:spacing w:before="100" w:after="100" w:line="240" w:lineRule="auto"/>
    </w:pPr>
    <w:rPr>
      <w:rFonts w:ascii="Times New Roman" w:hAnsi="Times New Roman" w:cs="Times New Roman"/>
      <w:sz w:val="20"/>
      <w:szCs w:val="20"/>
      <w:lang w:eastAsia="ru-RU"/>
    </w:rPr>
  </w:style>
  <w:style w:type="paragraph" w:customStyle="1" w:styleId="xl78">
    <w:name w:val="xl78"/>
    <w:basedOn w:val="a3"/>
    <w:pPr>
      <w:spacing w:before="100" w:after="100" w:line="240" w:lineRule="auto"/>
    </w:pPr>
    <w:rPr>
      <w:rFonts w:ascii="Times New Roman" w:hAnsi="Times New Roman" w:cs="Times New Roman"/>
      <w:sz w:val="20"/>
      <w:szCs w:val="20"/>
      <w:lang w:eastAsia="ru-RU"/>
    </w:rPr>
  </w:style>
  <w:style w:type="paragraph" w:customStyle="1" w:styleId="xl79">
    <w:name w:val="xl79"/>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b/>
      <w:bCs/>
      <w:sz w:val="20"/>
      <w:szCs w:val="20"/>
      <w:lang w:eastAsia="ru-RU"/>
    </w:rPr>
  </w:style>
  <w:style w:type="paragraph" w:customStyle="1" w:styleId="xl80">
    <w:name w:val="xl80"/>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b/>
      <w:bCs/>
      <w:sz w:val="20"/>
      <w:szCs w:val="20"/>
      <w:lang w:eastAsia="ru-RU"/>
    </w:rPr>
  </w:style>
  <w:style w:type="paragraph" w:customStyle="1" w:styleId="xl81">
    <w:name w:val="xl81"/>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b/>
      <w:bCs/>
      <w:sz w:val="20"/>
      <w:szCs w:val="20"/>
      <w:lang w:eastAsia="ru-RU"/>
    </w:rPr>
  </w:style>
  <w:style w:type="paragraph" w:customStyle="1" w:styleId="xl82">
    <w:name w:val="xl82"/>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sz w:val="20"/>
      <w:szCs w:val="20"/>
      <w:lang w:eastAsia="ru-RU"/>
    </w:rPr>
  </w:style>
  <w:style w:type="paragraph" w:customStyle="1" w:styleId="xl83">
    <w:name w:val="xl83"/>
    <w:basedOn w:val="a3"/>
    <w:pPr>
      <w:spacing w:before="100" w:after="100" w:line="240" w:lineRule="auto"/>
      <w:jc w:val="center"/>
      <w:textAlignment w:val="top"/>
    </w:pPr>
    <w:rPr>
      <w:rFonts w:ascii="Times New Roman" w:hAnsi="Times New Roman" w:cs="Times New Roman"/>
      <w:sz w:val="20"/>
      <w:szCs w:val="20"/>
      <w:lang w:eastAsia="ru-RU"/>
    </w:rPr>
  </w:style>
  <w:style w:type="paragraph" w:customStyle="1" w:styleId="xl84">
    <w:name w:val="xl84"/>
    <w:basedOn w:val="a3"/>
    <w:pPr>
      <w:spacing w:before="100" w:after="100" w:line="240" w:lineRule="auto"/>
      <w:jc w:val="center"/>
      <w:textAlignment w:val="top"/>
    </w:pPr>
    <w:rPr>
      <w:rFonts w:ascii="Times New Roman" w:hAnsi="Times New Roman" w:cs="Times New Roman"/>
      <w:sz w:val="20"/>
      <w:szCs w:val="20"/>
      <w:lang w:eastAsia="ru-RU"/>
    </w:rPr>
  </w:style>
  <w:style w:type="paragraph" w:customStyle="1" w:styleId="xl85">
    <w:name w:val="xl85"/>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86">
    <w:name w:val="xl86"/>
    <w:basedOn w:val="a3"/>
    <w:pPr>
      <w:spacing w:before="100" w:after="100" w:line="240" w:lineRule="auto"/>
      <w:textAlignment w:val="top"/>
    </w:pPr>
    <w:rPr>
      <w:rFonts w:ascii="Times New Roman" w:hAnsi="Times New Roman" w:cs="Times New Roman"/>
      <w:sz w:val="20"/>
      <w:szCs w:val="20"/>
      <w:lang w:eastAsia="ru-RU"/>
    </w:rPr>
  </w:style>
  <w:style w:type="paragraph" w:customStyle="1" w:styleId="xl87">
    <w:name w:val="xl87"/>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b/>
      <w:bCs/>
      <w:sz w:val="20"/>
      <w:szCs w:val="20"/>
      <w:lang w:eastAsia="ru-RU"/>
    </w:rPr>
  </w:style>
  <w:style w:type="paragraph" w:customStyle="1" w:styleId="xl88">
    <w:name w:val="xl88"/>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b/>
      <w:bCs/>
      <w:sz w:val="20"/>
      <w:szCs w:val="20"/>
      <w:lang w:eastAsia="ru-RU"/>
    </w:rPr>
  </w:style>
  <w:style w:type="paragraph" w:customStyle="1" w:styleId="xl89">
    <w:name w:val="xl89"/>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b/>
      <w:bCs/>
      <w:sz w:val="20"/>
      <w:szCs w:val="20"/>
      <w:lang w:eastAsia="ru-RU"/>
    </w:rPr>
  </w:style>
  <w:style w:type="paragraph" w:customStyle="1" w:styleId="xl90">
    <w:name w:val="xl90"/>
    <w:basedOn w:val="a3"/>
    <w:pPr>
      <w:spacing w:before="100" w:after="100" w:line="240" w:lineRule="auto"/>
      <w:jc w:val="center"/>
      <w:textAlignment w:val="center"/>
    </w:pPr>
    <w:rPr>
      <w:rFonts w:ascii="Times New Roman" w:hAnsi="Times New Roman" w:cs="Times New Roman"/>
      <w:b/>
      <w:bCs/>
      <w:sz w:val="24"/>
      <w:szCs w:val="24"/>
      <w:lang w:eastAsia="ru-RU"/>
    </w:rPr>
  </w:style>
  <w:style w:type="paragraph" w:customStyle="1" w:styleId="xl91">
    <w:name w:val="xl91"/>
    <w:basedOn w:val="a3"/>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jc w:val="right"/>
      <w:textAlignment w:val="center"/>
    </w:pPr>
    <w:rPr>
      <w:rFonts w:ascii="Times New Roman" w:hAnsi="Times New Roman" w:cs="Times New Roman"/>
      <w:b/>
      <w:bCs/>
      <w:sz w:val="24"/>
      <w:szCs w:val="24"/>
      <w:lang w:eastAsia="ru-RU"/>
    </w:rPr>
  </w:style>
  <w:style w:type="paragraph" w:customStyle="1" w:styleId="Standard">
    <w:name w:val="Standard"/>
    <w:pPr>
      <w:widowControl w:val="0"/>
      <w:suppressAutoHyphens/>
      <w:spacing w:after="0" w:line="240" w:lineRule="auto"/>
    </w:pPr>
    <w:rPr>
      <w:rFonts w:ascii="Times New Roman" w:hAnsi="Times New Roman" w:cs="Times New Roman"/>
      <w:kern w:val="3"/>
      <w:sz w:val="24"/>
      <w:szCs w:val="24"/>
      <w:lang w:eastAsia="hi-IN" w:bidi="hi-IN"/>
    </w:rPr>
  </w:style>
  <w:style w:type="paragraph" w:customStyle="1" w:styleId="s1">
    <w:name w:val="s_1"/>
    <w:basedOn w:val="a3"/>
    <w:pPr>
      <w:spacing w:before="100" w:after="100" w:line="240" w:lineRule="auto"/>
    </w:pPr>
    <w:rPr>
      <w:rFonts w:ascii="Times New Roman" w:hAnsi="Times New Roman" w:cs="Times New Roman"/>
      <w:sz w:val="24"/>
      <w:szCs w:val="24"/>
      <w:lang w:eastAsia="ru-RU"/>
    </w:rPr>
  </w:style>
  <w:style w:type="numbering" w:customStyle="1" w:styleId="WWOutlineListStyle">
    <w:name w:val="WW_OutlineListStyle"/>
    <w:basedOn w:val="a6"/>
    <w:pPr>
      <w:numPr>
        <w:numId w:val="2"/>
      </w:numPr>
    </w:pPr>
  </w:style>
  <w:style w:type="numbering" w:customStyle="1" w:styleId="1111111">
    <w:name w:val="1 / 1.1 / 1.1.11"/>
    <w:basedOn w:val="a6"/>
    <w:pPr>
      <w:numPr>
        <w:numId w:val="3"/>
      </w:numPr>
    </w:pPr>
  </w:style>
  <w:style w:type="numbering" w:customStyle="1" w:styleId="LFO1">
    <w:name w:val="LFO1"/>
    <w:basedOn w:val="a6"/>
    <w:pPr>
      <w:numPr>
        <w:numId w:val="4"/>
      </w:numPr>
    </w:pPr>
  </w:style>
  <w:style w:type="numbering" w:customStyle="1" w:styleId="LFO2">
    <w:name w:val="LFO2"/>
    <w:basedOn w:val="a6"/>
    <w:pPr>
      <w:numPr>
        <w:numId w:val="5"/>
      </w:numPr>
    </w:pPr>
  </w:style>
  <w:style w:type="numbering" w:customStyle="1" w:styleId="LFO4">
    <w:name w:val="LFO4"/>
    <w:basedOn w:val="a6"/>
    <w:pPr>
      <w:numPr>
        <w:numId w:val="6"/>
      </w:numPr>
    </w:pPr>
  </w:style>
  <w:style w:type="numbering" w:customStyle="1" w:styleId="LFO5">
    <w:name w:val="LFO5"/>
    <w:basedOn w:val="a6"/>
    <w:pPr>
      <w:numPr>
        <w:numId w:val="7"/>
      </w:numPr>
    </w:pPr>
  </w:style>
  <w:style w:type="numbering" w:customStyle="1" w:styleId="LFO6">
    <w:name w:val="LFO6"/>
    <w:basedOn w:val="a6"/>
    <w:pPr>
      <w:numPr>
        <w:numId w:val="8"/>
      </w:numPr>
    </w:pPr>
  </w:style>
  <w:style w:type="numbering" w:customStyle="1" w:styleId="LFO7">
    <w:name w:val="LFO7"/>
    <w:basedOn w:val="a6"/>
    <w:pPr>
      <w:numPr>
        <w:numId w:val="9"/>
      </w:numPr>
    </w:pPr>
  </w:style>
  <w:style w:type="numbering" w:customStyle="1" w:styleId="LFO8">
    <w:name w:val="LFO8"/>
    <w:basedOn w:val="a6"/>
    <w:pPr>
      <w:numPr>
        <w:numId w:val="10"/>
      </w:numPr>
    </w:pPr>
  </w:style>
  <w:style w:type="numbering" w:customStyle="1" w:styleId="LFO9">
    <w:name w:val="LFO9"/>
    <w:basedOn w:val="a6"/>
    <w:pPr>
      <w:numPr>
        <w:numId w:val="11"/>
      </w:numPr>
    </w:pPr>
  </w:style>
  <w:style w:type="numbering" w:customStyle="1" w:styleId="LFO10">
    <w:name w:val="LFO10"/>
    <w:basedOn w:val="a6"/>
    <w:pPr>
      <w:numPr>
        <w:numId w:val="12"/>
      </w:numPr>
    </w:pPr>
  </w:style>
  <w:style w:type="numbering" w:customStyle="1" w:styleId="LFO11">
    <w:name w:val="LFO11"/>
    <w:basedOn w:val="a6"/>
    <w:pPr>
      <w:numPr>
        <w:numId w:val="13"/>
      </w:numPr>
    </w:pPr>
  </w:style>
  <w:style w:type="numbering" w:customStyle="1" w:styleId="LFO12">
    <w:name w:val="LFO12"/>
    <w:basedOn w:val="a6"/>
    <w:pPr>
      <w:numPr>
        <w:numId w:val="14"/>
      </w:numPr>
    </w:pPr>
  </w:style>
  <w:style w:type="numbering" w:customStyle="1" w:styleId="LFO13">
    <w:name w:val="LFO13"/>
    <w:basedOn w:val="a6"/>
    <w:pPr>
      <w:numPr>
        <w:numId w:val="15"/>
      </w:numPr>
    </w:pPr>
  </w:style>
  <w:style w:type="numbering" w:customStyle="1" w:styleId="LFO14">
    <w:name w:val="LFO14"/>
    <w:basedOn w:val="a6"/>
    <w:pPr>
      <w:numPr>
        <w:numId w:val="16"/>
      </w:numPr>
    </w:pPr>
  </w:style>
  <w:style w:type="numbering" w:customStyle="1" w:styleId="LFO15">
    <w:name w:val="LFO15"/>
    <w:basedOn w:val="a6"/>
    <w:pPr>
      <w:numPr>
        <w:numId w:val="17"/>
      </w:numPr>
    </w:pPr>
  </w:style>
  <w:style w:type="numbering" w:customStyle="1" w:styleId="LFO16">
    <w:name w:val="LFO16"/>
    <w:basedOn w:val="a6"/>
    <w:pPr>
      <w:numPr>
        <w:numId w:val="18"/>
      </w:numPr>
    </w:pPr>
  </w:style>
  <w:style w:type="numbering" w:customStyle="1" w:styleId="LFO17">
    <w:name w:val="LFO17"/>
    <w:basedOn w:val="a6"/>
    <w:pPr>
      <w:numPr>
        <w:numId w:val="19"/>
      </w:numPr>
    </w:pPr>
  </w:style>
  <w:style w:type="numbering" w:customStyle="1" w:styleId="LFO18">
    <w:name w:val="LFO18"/>
    <w:basedOn w:val="a6"/>
    <w:pPr>
      <w:numPr>
        <w:numId w:val="20"/>
      </w:numPr>
    </w:pPr>
  </w:style>
  <w:style w:type="numbering" w:customStyle="1" w:styleId="LFO19">
    <w:name w:val="LFO19"/>
    <w:basedOn w:val="a6"/>
    <w:pPr>
      <w:numPr>
        <w:numId w:val="21"/>
      </w:numPr>
    </w:pPr>
  </w:style>
  <w:style w:type="numbering" w:customStyle="1" w:styleId="LFO20">
    <w:name w:val="LFO20"/>
    <w:basedOn w:val="a6"/>
    <w:pPr>
      <w:numPr>
        <w:numId w:val="22"/>
      </w:numPr>
    </w:pPr>
  </w:style>
  <w:style w:type="numbering" w:customStyle="1" w:styleId="LFO21">
    <w:name w:val="LFO21"/>
    <w:basedOn w:val="a6"/>
    <w:pPr>
      <w:numPr>
        <w:numId w:val="23"/>
      </w:numPr>
    </w:pPr>
  </w:style>
  <w:style w:type="numbering" w:customStyle="1" w:styleId="LFO22">
    <w:name w:val="LFO22"/>
    <w:basedOn w:val="a6"/>
    <w:pPr>
      <w:numPr>
        <w:numId w:val="24"/>
      </w:numPr>
    </w:pPr>
  </w:style>
  <w:style w:type="numbering" w:customStyle="1" w:styleId="LFO23">
    <w:name w:val="LFO23"/>
    <w:basedOn w:val="a6"/>
    <w:pPr>
      <w:numPr>
        <w:numId w:val="25"/>
      </w:numPr>
    </w:pPr>
  </w:style>
  <w:style w:type="numbering" w:customStyle="1" w:styleId="LFO24">
    <w:name w:val="LFO24"/>
    <w:basedOn w:val="a6"/>
    <w:pPr>
      <w:numPr>
        <w:numId w:val="26"/>
      </w:numPr>
    </w:pPr>
  </w:style>
  <w:style w:type="numbering" w:customStyle="1" w:styleId="LFO25">
    <w:name w:val="LFO25"/>
    <w:basedOn w:val="a6"/>
    <w:pPr>
      <w:numPr>
        <w:numId w:val="27"/>
      </w:numPr>
    </w:pPr>
  </w:style>
  <w:style w:type="numbering" w:customStyle="1" w:styleId="LFO26">
    <w:name w:val="LFO26"/>
    <w:basedOn w:val="a6"/>
    <w:pPr>
      <w:numPr>
        <w:numId w:val="28"/>
      </w:numPr>
    </w:pPr>
  </w:style>
  <w:style w:type="numbering" w:customStyle="1" w:styleId="LFO27">
    <w:name w:val="LFO27"/>
    <w:basedOn w:val="a6"/>
    <w:pPr>
      <w:numPr>
        <w:numId w:val="29"/>
      </w:numPr>
    </w:pPr>
  </w:style>
  <w:style w:type="numbering" w:customStyle="1" w:styleId="LFO29">
    <w:name w:val="LFO29"/>
    <w:basedOn w:val="a6"/>
    <w:pPr>
      <w:numPr>
        <w:numId w:val="30"/>
      </w:numPr>
    </w:pPr>
  </w:style>
  <w:style w:type="character" w:customStyle="1" w:styleId="affffffd">
    <w:name w:val="Символ сноски"/>
    <w:rsid w:val="005F6322"/>
  </w:style>
  <w:style w:type="paragraph" w:customStyle="1" w:styleId="affffffe">
    <w:name w:val="Текст таблицы без отступа"/>
    <w:basedOn w:val="a3"/>
    <w:rsid w:val="00CD5CE7"/>
    <w:pPr>
      <w:tabs>
        <w:tab w:val="left" w:pos="720"/>
      </w:tabs>
      <w:suppressAutoHyphens w:val="0"/>
      <w:autoSpaceDN/>
      <w:spacing w:after="0" w:line="240" w:lineRule="auto"/>
      <w:jc w:val="both"/>
      <w:textAlignment w:val="auto"/>
    </w:pPr>
    <w:rPr>
      <w:rFonts w:ascii="Times New Roman" w:hAnsi="Times New Roman" w:cs="Times New Roman"/>
      <w:spacing w:val="-2"/>
      <w:sz w:val="24"/>
      <w:szCs w:val="24"/>
      <w:lang w:eastAsia="ru-RU"/>
    </w:rPr>
  </w:style>
  <w:style w:type="paragraph" w:customStyle="1" w:styleId="afffffff">
    <w:name w:val="Текст таблица по центру"/>
    <w:basedOn w:val="aff5"/>
    <w:autoRedefine/>
    <w:rsid w:val="00924E4A"/>
    <w:pPr>
      <w:keepNext/>
      <w:keepLines/>
      <w:widowControl w:val="0"/>
      <w:suppressAutoHyphens w:val="0"/>
      <w:autoSpaceDN/>
      <w:spacing w:after="0" w:line="240" w:lineRule="auto"/>
      <w:ind w:left="0"/>
      <w:jc w:val="center"/>
      <w:textAlignment w:val="auto"/>
    </w:pPr>
    <w:rPr>
      <w:rFonts w:ascii="Times New Roman" w:hAnsi="Times New Roman" w:cs="Times New Roman"/>
      <w:bCs/>
      <w:sz w:val="24"/>
      <w:szCs w:val="24"/>
      <w:lang w:eastAsia="ru-RU"/>
    </w:rPr>
  </w:style>
  <w:style w:type="table" w:customStyle="1" w:styleId="1ff9">
    <w:name w:val="Сетка таблицы1"/>
    <w:basedOn w:val="a5"/>
    <w:next w:val="afffffff0"/>
    <w:uiPriority w:val="39"/>
    <w:rsid w:val="00683D89"/>
    <w:pPr>
      <w:autoSpaceDN/>
      <w:spacing w:after="0" w:line="240" w:lineRule="auto"/>
      <w:textAlignment w:val="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0">
    <w:name w:val="Table Grid"/>
    <w:basedOn w:val="a5"/>
    <w:uiPriority w:val="59"/>
    <w:rsid w:val="00683D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Подзаголовок Знак2"/>
    <w:aliases w:val="Подзаголовок Знак1 Знак,Подзаголовок Знак Знак Знак,Подзаголовок Знак1 Знак Знак Знак,Подзаголовок Знак Знак Знак Знак Знак,Подзаголовок Знак1 Знак1 Знак,Подзаголовок Знак Знак Знак1 Знак,Подзаголовок З Знак"/>
    <w:link w:val="afc"/>
    <w:uiPriority w:val="99"/>
    <w:locked/>
    <w:rsid w:val="006B14F8"/>
    <w:rPr>
      <w:rFonts w:ascii="Cambria" w:hAnsi="Cambria" w:cs="Times New Roman"/>
      <w:sz w:val="24"/>
      <w:szCs w:val="24"/>
    </w:rPr>
  </w:style>
  <w:style w:type="table" w:customStyle="1" w:styleId="2fa">
    <w:name w:val="Сетка таблицы2"/>
    <w:basedOn w:val="a5"/>
    <w:next w:val="afffffff0"/>
    <w:uiPriority w:val="59"/>
    <w:rsid w:val="00F16386"/>
    <w:pPr>
      <w:autoSpaceDN/>
      <w:spacing w:after="0" w:line="240" w:lineRule="auto"/>
      <w:textAlignment w:val="auto"/>
    </w:pPr>
    <w:rPr>
      <w:rFonts w:eastAsia="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заголовок 11"/>
    <w:basedOn w:val="a3"/>
    <w:next w:val="a3"/>
    <w:uiPriority w:val="99"/>
    <w:rsid w:val="00002D35"/>
    <w:pPr>
      <w:keepNext/>
      <w:suppressAutoHyphens w:val="0"/>
      <w:autoSpaceDN/>
      <w:spacing w:after="0" w:line="240" w:lineRule="auto"/>
      <w:jc w:val="center"/>
      <w:textAlignment w:val="auto"/>
    </w:pPr>
    <w:rPr>
      <w:rFonts w:ascii="Times New Roman" w:hAnsi="Times New Roman" w:cs="Times New Roman"/>
      <w:sz w:val="24"/>
      <w:szCs w:val="20"/>
      <w:lang w:eastAsia="ru-RU"/>
    </w:rPr>
  </w:style>
  <w:style w:type="character" w:customStyle="1" w:styleId="afffffff1">
    <w:name w:val="Пункт Знак"/>
    <w:rsid w:val="005264D0"/>
    <w:rPr>
      <w:sz w:val="28"/>
      <w:lang w:val="ru-RU" w:eastAsia="ru-RU" w:bidi="ar-SA"/>
    </w:rPr>
  </w:style>
  <w:style w:type="paragraph" w:customStyle="1" w:styleId="afffffff2">
    <w:name w:val="Подпункт"/>
    <w:basedOn w:val="affffffa"/>
    <w:rsid w:val="005264D0"/>
    <w:pPr>
      <w:tabs>
        <w:tab w:val="clear" w:pos="1980"/>
        <w:tab w:val="num" w:pos="1134"/>
      </w:tabs>
      <w:suppressAutoHyphens w:val="0"/>
      <w:autoSpaceDN/>
      <w:spacing w:line="360" w:lineRule="auto"/>
      <w:ind w:left="1134" w:hanging="1134"/>
      <w:textAlignment w:val="auto"/>
    </w:pPr>
    <w:rPr>
      <w:snapToGrid w:val="0"/>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56739">
      <w:bodyDiv w:val="1"/>
      <w:marLeft w:val="30"/>
      <w:marRight w:val="30"/>
      <w:marTop w:val="0"/>
      <w:marBottom w:val="0"/>
      <w:divBdr>
        <w:top w:val="none" w:sz="0" w:space="0" w:color="auto"/>
        <w:left w:val="none" w:sz="0" w:space="0" w:color="auto"/>
        <w:bottom w:val="none" w:sz="0" w:space="0" w:color="auto"/>
        <w:right w:val="none" w:sz="0" w:space="0" w:color="auto"/>
      </w:divBdr>
      <w:divsChild>
        <w:div w:id="1794784394">
          <w:marLeft w:val="0"/>
          <w:marRight w:val="0"/>
          <w:marTop w:val="0"/>
          <w:marBottom w:val="0"/>
          <w:divBdr>
            <w:top w:val="none" w:sz="0" w:space="0" w:color="auto"/>
            <w:left w:val="none" w:sz="0" w:space="0" w:color="auto"/>
            <w:bottom w:val="none" w:sz="0" w:space="0" w:color="auto"/>
            <w:right w:val="none" w:sz="0" w:space="0" w:color="auto"/>
          </w:divBdr>
          <w:divsChild>
            <w:div w:id="337542019">
              <w:marLeft w:val="0"/>
              <w:marRight w:val="0"/>
              <w:marTop w:val="0"/>
              <w:marBottom w:val="0"/>
              <w:divBdr>
                <w:top w:val="none" w:sz="0" w:space="0" w:color="auto"/>
                <w:left w:val="none" w:sz="0" w:space="0" w:color="auto"/>
                <w:bottom w:val="none" w:sz="0" w:space="0" w:color="auto"/>
                <w:right w:val="none" w:sz="0" w:space="0" w:color="auto"/>
              </w:divBdr>
              <w:divsChild>
                <w:div w:id="973678869">
                  <w:marLeft w:val="180"/>
                  <w:marRight w:val="0"/>
                  <w:marTop w:val="0"/>
                  <w:marBottom w:val="0"/>
                  <w:divBdr>
                    <w:top w:val="none" w:sz="0" w:space="0" w:color="auto"/>
                    <w:left w:val="none" w:sz="0" w:space="0" w:color="auto"/>
                    <w:bottom w:val="none" w:sz="0" w:space="0" w:color="auto"/>
                    <w:right w:val="none" w:sz="0" w:space="0" w:color="auto"/>
                  </w:divBdr>
                  <w:divsChild>
                    <w:div w:id="110037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15410">
      <w:bodyDiv w:val="1"/>
      <w:marLeft w:val="0"/>
      <w:marRight w:val="0"/>
      <w:marTop w:val="0"/>
      <w:marBottom w:val="0"/>
      <w:divBdr>
        <w:top w:val="none" w:sz="0" w:space="0" w:color="auto"/>
        <w:left w:val="none" w:sz="0" w:space="0" w:color="auto"/>
        <w:bottom w:val="none" w:sz="0" w:space="0" w:color="auto"/>
        <w:right w:val="none" w:sz="0" w:space="0" w:color="auto"/>
      </w:divBdr>
      <w:divsChild>
        <w:div w:id="571162529">
          <w:marLeft w:val="0"/>
          <w:marRight w:val="0"/>
          <w:marTop w:val="0"/>
          <w:marBottom w:val="0"/>
          <w:divBdr>
            <w:top w:val="none" w:sz="0" w:space="0" w:color="auto"/>
            <w:left w:val="none" w:sz="0" w:space="0" w:color="auto"/>
            <w:bottom w:val="none" w:sz="0" w:space="0" w:color="auto"/>
            <w:right w:val="none" w:sz="0" w:space="0" w:color="auto"/>
          </w:divBdr>
        </w:div>
      </w:divsChild>
    </w:div>
    <w:div w:id="339695218">
      <w:bodyDiv w:val="1"/>
      <w:marLeft w:val="0"/>
      <w:marRight w:val="0"/>
      <w:marTop w:val="0"/>
      <w:marBottom w:val="0"/>
      <w:divBdr>
        <w:top w:val="none" w:sz="0" w:space="0" w:color="auto"/>
        <w:left w:val="none" w:sz="0" w:space="0" w:color="auto"/>
        <w:bottom w:val="none" w:sz="0" w:space="0" w:color="auto"/>
        <w:right w:val="none" w:sz="0" w:space="0" w:color="auto"/>
      </w:divBdr>
    </w:div>
    <w:div w:id="392896498">
      <w:bodyDiv w:val="1"/>
      <w:marLeft w:val="0"/>
      <w:marRight w:val="0"/>
      <w:marTop w:val="0"/>
      <w:marBottom w:val="0"/>
      <w:divBdr>
        <w:top w:val="none" w:sz="0" w:space="0" w:color="auto"/>
        <w:left w:val="none" w:sz="0" w:space="0" w:color="auto"/>
        <w:bottom w:val="none" w:sz="0" w:space="0" w:color="auto"/>
        <w:right w:val="none" w:sz="0" w:space="0" w:color="auto"/>
      </w:divBdr>
    </w:div>
    <w:div w:id="562522901">
      <w:bodyDiv w:val="1"/>
      <w:marLeft w:val="0"/>
      <w:marRight w:val="0"/>
      <w:marTop w:val="0"/>
      <w:marBottom w:val="0"/>
      <w:divBdr>
        <w:top w:val="none" w:sz="0" w:space="0" w:color="auto"/>
        <w:left w:val="none" w:sz="0" w:space="0" w:color="auto"/>
        <w:bottom w:val="none" w:sz="0" w:space="0" w:color="auto"/>
        <w:right w:val="none" w:sz="0" w:space="0" w:color="auto"/>
      </w:divBdr>
    </w:div>
    <w:div w:id="592319002">
      <w:bodyDiv w:val="1"/>
      <w:marLeft w:val="0"/>
      <w:marRight w:val="0"/>
      <w:marTop w:val="0"/>
      <w:marBottom w:val="0"/>
      <w:divBdr>
        <w:top w:val="none" w:sz="0" w:space="0" w:color="auto"/>
        <w:left w:val="none" w:sz="0" w:space="0" w:color="auto"/>
        <w:bottom w:val="none" w:sz="0" w:space="0" w:color="auto"/>
        <w:right w:val="none" w:sz="0" w:space="0" w:color="auto"/>
      </w:divBdr>
    </w:div>
    <w:div w:id="728726198">
      <w:bodyDiv w:val="1"/>
      <w:marLeft w:val="0"/>
      <w:marRight w:val="0"/>
      <w:marTop w:val="0"/>
      <w:marBottom w:val="0"/>
      <w:divBdr>
        <w:top w:val="none" w:sz="0" w:space="0" w:color="auto"/>
        <w:left w:val="none" w:sz="0" w:space="0" w:color="auto"/>
        <w:bottom w:val="none" w:sz="0" w:space="0" w:color="auto"/>
        <w:right w:val="none" w:sz="0" w:space="0" w:color="auto"/>
      </w:divBdr>
    </w:div>
    <w:div w:id="822041230">
      <w:bodyDiv w:val="1"/>
      <w:marLeft w:val="0"/>
      <w:marRight w:val="0"/>
      <w:marTop w:val="0"/>
      <w:marBottom w:val="0"/>
      <w:divBdr>
        <w:top w:val="none" w:sz="0" w:space="0" w:color="auto"/>
        <w:left w:val="none" w:sz="0" w:space="0" w:color="auto"/>
        <w:bottom w:val="none" w:sz="0" w:space="0" w:color="auto"/>
        <w:right w:val="none" w:sz="0" w:space="0" w:color="auto"/>
      </w:divBdr>
      <w:divsChild>
        <w:div w:id="882205834">
          <w:marLeft w:val="0"/>
          <w:marRight w:val="0"/>
          <w:marTop w:val="0"/>
          <w:marBottom w:val="0"/>
          <w:divBdr>
            <w:top w:val="none" w:sz="0" w:space="0" w:color="auto"/>
            <w:left w:val="none" w:sz="0" w:space="0" w:color="auto"/>
            <w:bottom w:val="none" w:sz="0" w:space="0" w:color="auto"/>
            <w:right w:val="none" w:sz="0" w:space="0" w:color="auto"/>
          </w:divBdr>
        </w:div>
      </w:divsChild>
    </w:div>
    <w:div w:id="894202039">
      <w:bodyDiv w:val="1"/>
      <w:marLeft w:val="0"/>
      <w:marRight w:val="0"/>
      <w:marTop w:val="0"/>
      <w:marBottom w:val="0"/>
      <w:divBdr>
        <w:top w:val="none" w:sz="0" w:space="0" w:color="auto"/>
        <w:left w:val="none" w:sz="0" w:space="0" w:color="auto"/>
        <w:bottom w:val="none" w:sz="0" w:space="0" w:color="auto"/>
        <w:right w:val="none" w:sz="0" w:space="0" w:color="auto"/>
      </w:divBdr>
    </w:div>
    <w:div w:id="1058044572">
      <w:bodyDiv w:val="1"/>
      <w:marLeft w:val="0"/>
      <w:marRight w:val="0"/>
      <w:marTop w:val="0"/>
      <w:marBottom w:val="0"/>
      <w:divBdr>
        <w:top w:val="none" w:sz="0" w:space="0" w:color="auto"/>
        <w:left w:val="none" w:sz="0" w:space="0" w:color="auto"/>
        <w:bottom w:val="none" w:sz="0" w:space="0" w:color="auto"/>
        <w:right w:val="none" w:sz="0" w:space="0" w:color="auto"/>
      </w:divBdr>
    </w:div>
    <w:div w:id="1227489702">
      <w:bodyDiv w:val="1"/>
      <w:marLeft w:val="0"/>
      <w:marRight w:val="0"/>
      <w:marTop w:val="0"/>
      <w:marBottom w:val="0"/>
      <w:divBdr>
        <w:top w:val="none" w:sz="0" w:space="0" w:color="auto"/>
        <w:left w:val="none" w:sz="0" w:space="0" w:color="auto"/>
        <w:bottom w:val="none" w:sz="0" w:space="0" w:color="auto"/>
        <w:right w:val="none" w:sz="0" w:space="0" w:color="auto"/>
      </w:divBdr>
    </w:div>
    <w:div w:id="1397507217">
      <w:bodyDiv w:val="1"/>
      <w:marLeft w:val="0"/>
      <w:marRight w:val="0"/>
      <w:marTop w:val="0"/>
      <w:marBottom w:val="0"/>
      <w:divBdr>
        <w:top w:val="none" w:sz="0" w:space="0" w:color="auto"/>
        <w:left w:val="none" w:sz="0" w:space="0" w:color="auto"/>
        <w:bottom w:val="none" w:sz="0" w:space="0" w:color="auto"/>
        <w:right w:val="none" w:sz="0" w:space="0" w:color="auto"/>
      </w:divBdr>
    </w:div>
    <w:div w:id="1558280961">
      <w:bodyDiv w:val="1"/>
      <w:marLeft w:val="0"/>
      <w:marRight w:val="0"/>
      <w:marTop w:val="0"/>
      <w:marBottom w:val="0"/>
      <w:divBdr>
        <w:top w:val="none" w:sz="0" w:space="0" w:color="auto"/>
        <w:left w:val="none" w:sz="0" w:space="0" w:color="auto"/>
        <w:bottom w:val="none" w:sz="0" w:space="0" w:color="auto"/>
        <w:right w:val="none" w:sz="0" w:space="0" w:color="auto"/>
      </w:divBdr>
    </w:div>
    <w:div w:id="15894571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ts-tender.ru/?ysclid=lf7ybwhgqq9818955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ts-tender.ru/?ysclid=lf7yig5pwb589859509"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rts-tender.ru/?ysclid=lf7ybwhgqq98189555" TargetMode="External"/><Relationship Id="rId4" Type="http://schemas.openxmlformats.org/officeDocument/2006/relationships/settings" Target="settings.xml"/><Relationship Id="rId9" Type="http://schemas.openxmlformats.org/officeDocument/2006/relationships/hyperlink" Target="http://zakupki.gov.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34907-676A-4170-A14A-02C9D5C62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14</Pages>
  <Words>5618</Words>
  <Characters>32027</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Company</Company>
  <LinksUpToDate>false</LinksUpToDate>
  <CharactersWithSpaces>37570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Елисеева Е.В.</dc:creator>
  <cp:keywords/>
  <dc:description/>
  <cp:lastModifiedBy>Крысанова Марина Владимировна</cp:lastModifiedBy>
  <cp:revision>27</cp:revision>
  <cp:lastPrinted>2023-05-03T09:56:00Z</cp:lastPrinted>
  <dcterms:created xsi:type="dcterms:W3CDTF">2023-04-27T04:48:00Z</dcterms:created>
  <dcterms:modified xsi:type="dcterms:W3CDTF">2023-05-24T06:49:00Z</dcterms:modified>
</cp:coreProperties>
</file>